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0945" w:rsidRPr="00C05505" w:rsidRDefault="00C10945" w:rsidP="00AA374D">
      <w:pPr>
        <w:spacing w:after="0" w:line="240" w:lineRule="auto"/>
        <w:jc w:val="center"/>
        <w:rPr>
          <w:rFonts w:ascii="Arial" w:hAnsi="Arial" w:cs="Arial"/>
          <w:b/>
          <w:caps/>
          <w:sz w:val="12"/>
          <w:szCs w:val="14"/>
        </w:rPr>
      </w:pPr>
      <w:r w:rsidRPr="00C05505">
        <w:rPr>
          <w:rFonts w:ascii="Arial" w:hAnsi="Arial" w:cs="Arial"/>
          <w:b/>
          <w:caps/>
          <w:sz w:val="12"/>
          <w:szCs w:val="14"/>
        </w:rPr>
        <w:t>ИЗДЕ</w:t>
      </w:r>
      <w:r w:rsidR="00707A9F" w:rsidRPr="00C05505">
        <w:rPr>
          <w:rFonts w:ascii="Arial" w:hAnsi="Arial" w:cs="Arial"/>
          <w:b/>
          <w:caps/>
          <w:sz w:val="12"/>
          <w:szCs w:val="14"/>
        </w:rPr>
        <w:t>ЛИЯ ЭЛЕКТРОУСТАНОВОЧНЫЕ: выключатели</w:t>
      </w:r>
      <w:r w:rsidRPr="00C05505">
        <w:rPr>
          <w:rFonts w:ascii="Arial" w:hAnsi="Arial" w:cs="Arial"/>
          <w:b/>
          <w:caps/>
          <w:sz w:val="12"/>
          <w:szCs w:val="14"/>
        </w:rPr>
        <w:t xml:space="preserve"> ЭЛЕ</w:t>
      </w:r>
      <w:r w:rsidR="00864F0F" w:rsidRPr="00C05505">
        <w:rPr>
          <w:rFonts w:ascii="Arial" w:hAnsi="Arial" w:cs="Arial"/>
          <w:b/>
          <w:caps/>
          <w:sz w:val="12"/>
          <w:szCs w:val="14"/>
        </w:rPr>
        <w:t xml:space="preserve">КТРИЧЕСКИЕ ТМ «STEKKER СЕРИИ </w:t>
      </w:r>
      <w:r w:rsidR="00264CDF" w:rsidRPr="00C05505">
        <w:rPr>
          <w:rFonts w:ascii="Arial" w:hAnsi="Arial" w:cs="Arial"/>
          <w:b/>
          <w:caps/>
          <w:sz w:val="12"/>
          <w:szCs w:val="14"/>
          <w:lang w:val="en-US"/>
        </w:rPr>
        <w:t>GLS</w:t>
      </w:r>
    </w:p>
    <w:p w:rsidR="00ED69AE" w:rsidRPr="001A6383" w:rsidRDefault="00E85BF6" w:rsidP="00AA374D">
      <w:pPr>
        <w:spacing w:after="0" w:line="240" w:lineRule="auto"/>
        <w:jc w:val="center"/>
        <w:rPr>
          <w:rFonts w:ascii="Arial" w:hAnsi="Arial" w:cs="Arial"/>
          <w:b/>
          <w:sz w:val="14"/>
          <w:szCs w:val="14"/>
        </w:rPr>
      </w:pPr>
      <w:r w:rsidRPr="001A6383">
        <w:rPr>
          <w:rFonts w:ascii="Arial" w:hAnsi="Arial" w:cs="Arial"/>
          <w:b/>
          <w:sz w:val="14"/>
          <w:szCs w:val="14"/>
        </w:rPr>
        <w:t>Инструкция по эксплуатации и технический паспорт</w:t>
      </w:r>
    </w:p>
    <w:p w:rsidR="00ED69AE" w:rsidRPr="001A6383" w:rsidRDefault="00C9455F" w:rsidP="00AA374D">
      <w:pPr>
        <w:pStyle w:val="a3"/>
        <w:numPr>
          <w:ilvl w:val="0"/>
          <w:numId w:val="1"/>
        </w:numPr>
        <w:spacing w:after="0" w:line="240" w:lineRule="auto"/>
        <w:ind w:left="357" w:hanging="357"/>
        <w:rPr>
          <w:rFonts w:ascii="Arial" w:hAnsi="Arial" w:cs="Arial"/>
          <w:b/>
          <w:sz w:val="14"/>
          <w:szCs w:val="14"/>
        </w:rPr>
      </w:pPr>
      <w:r w:rsidRPr="001A6383">
        <w:rPr>
          <w:rFonts w:ascii="Arial" w:hAnsi="Arial" w:cs="Arial"/>
          <w:b/>
          <w:sz w:val="14"/>
          <w:szCs w:val="14"/>
        </w:rPr>
        <w:t>Описание устройства</w:t>
      </w:r>
      <w:r w:rsidR="00EF0624" w:rsidRPr="001A6383">
        <w:rPr>
          <w:rFonts w:ascii="Arial" w:hAnsi="Arial" w:cs="Arial"/>
          <w:b/>
          <w:sz w:val="14"/>
          <w:szCs w:val="14"/>
          <w:lang w:val="en-US"/>
        </w:rPr>
        <w:t xml:space="preserve"> </w:t>
      </w:r>
      <w:r w:rsidR="00EF0624" w:rsidRPr="001A6383">
        <w:rPr>
          <w:rFonts w:ascii="Arial" w:hAnsi="Arial" w:cs="Arial"/>
          <w:b/>
          <w:sz w:val="14"/>
          <w:szCs w:val="14"/>
        </w:rPr>
        <w:t>и назначение</w:t>
      </w:r>
    </w:p>
    <w:p w:rsidR="00864F0F" w:rsidRDefault="00864F0F" w:rsidP="00AA374D">
      <w:pPr>
        <w:pStyle w:val="a3"/>
        <w:numPr>
          <w:ilvl w:val="0"/>
          <w:numId w:val="2"/>
        </w:numPr>
        <w:spacing w:after="0" w:line="240" w:lineRule="auto"/>
        <w:jc w:val="both"/>
        <w:rPr>
          <w:rFonts w:ascii="Arial" w:hAnsi="Arial" w:cs="Arial"/>
          <w:sz w:val="14"/>
          <w:szCs w:val="14"/>
        </w:rPr>
      </w:pPr>
      <w:r w:rsidRPr="001A6383">
        <w:rPr>
          <w:rFonts w:ascii="Arial" w:hAnsi="Arial" w:cs="Arial"/>
          <w:sz w:val="14"/>
          <w:szCs w:val="14"/>
        </w:rPr>
        <w:t xml:space="preserve">Выключатели ТМ «STEKKER» серии </w:t>
      </w:r>
      <w:r w:rsidR="00264CDF" w:rsidRPr="001A6383">
        <w:rPr>
          <w:rFonts w:ascii="Arial" w:hAnsi="Arial" w:cs="Arial"/>
          <w:sz w:val="14"/>
          <w:szCs w:val="14"/>
          <w:lang w:val="en-US"/>
        </w:rPr>
        <w:t>GLS</w:t>
      </w:r>
      <w:r w:rsidRPr="001A6383">
        <w:rPr>
          <w:rFonts w:ascii="Arial" w:hAnsi="Arial" w:cs="Arial"/>
          <w:sz w:val="14"/>
          <w:szCs w:val="14"/>
        </w:rPr>
        <w:t xml:space="preserve"> – предназначены для включения и отключения электроприборов или другого оборудования бытового или аналогичного назначения в сетях переменного тока с номинальным напряжением не более 250В и номинальным током не более </w:t>
      </w:r>
      <w:r w:rsidR="005B2440">
        <w:rPr>
          <w:rFonts w:ascii="Arial" w:hAnsi="Arial" w:cs="Arial"/>
          <w:sz w:val="14"/>
          <w:szCs w:val="14"/>
        </w:rPr>
        <w:t>4</w:t>
      </w:r>
      <w:r w:rsidR="008F4C4D">
        <w:rPr>
          <w:rFonts w:ascii="Arial" w:hAnsi="Arial" w:cs="Arial"/>
          <w:sz w:val="14"/>
          <w:szCs w:val="14"/>
        </w:rPr>
        <w:t>,</w:t>
      </w:r>
      <w:r w:rsidR="005B2440">
        <w:rPr>
          <w:rFonts w:ascii="Arial" w:hAnsi="Arial" w:cs="Arial"/>
          <w:sz w:val="14"/>
          <w:szCs w:val="14"/>
        </w:rPr>
        <w:t>8</w:t>
      </w:r>
      <w:r w:rsidRPr="001A6383">
        <w:rPr>
          <w:rFonts w:ascii="Arial" w:hAnsi="Arial" w:cs="Arial"/>
          <w:sz w:val="14"/>
          <w:szCs w:val="14"/>
        </w:rPr>
        <w:t xml:space="preserve">А. </w:t>
      </w:r>
    </w:p>
    <w:p w:rsidR="00CB16B6" w:rsidRPr="001A6383" w:rsidRDefault="00CB16B6" w:rsidP="00AA374D">
      <w:pPr>
        <w:pStyle w:val="a3"/>
        <w:numPr>
          <w:ilvl w:val="0"/>
          <w:numId w:val="2"/>
        </w:numPr>
        <w:spacing w:after="0" w:line="240" w:lineRule="auto"/>
        <w:jc w:val="both"/>
        <w:rPr>
          <w:rFonts w:ascii="Arial" w:hAnsi="Arial" w:cs="Arial"/>
          <w:sz w:val="14"/>
          <w:szCs w:val="14"/>
        </w:rPr>
      </w:pPr>
      <w:r>
        <w:rPr>
          <w:rFonts w:ascii="Arial" w:hAnsi="Arial" w:cs="Arial"/>
          <w:sz w:val="14"/>
          <w:szCs w:val="14"/>
        </w:rPr>
        <w:t>Данные выключатели являются сенсорными.</w:t>
      </w:r>
    </w:p>
    <w:p w:rsidR="00864F0F" w:rsidRPr="001A6383" w:rsidRDefault="00864F0F" w:rsidP="00AA374D">
      <w:pPr>
        <w:pStyle w:val="a3"/>
        <w:numPr>
          <w:ilvl w:val="0"/>
          <w:numId w:val="2"/>
        </w:numPr>
        <w:spacing w:after="0" w:line="240" w:lineRule="auto"/>
        <w:jc w:val="both"/>
        <w:rPr>
          <w:rFonts w:ascii="Arial" w:hAnsi="Arial" w:cs="Arial"/>
          <w:sz w:val="14"/>
          <w:szCs w:val="14"/>
        </w:rPr>
      </w:pPr>
      <w:r w:rsidRPr="001A6383">
        <w:rPr>
          <w:rFonts w:ascii="Arial" w:hAnsi="Arial" w:cs="Arial"/>
          <w:sz w:val="14"/>
          <w:szCs w:val="14"/>
        </w:rPr>
        <w:t>Выключатели предназначены для использования только внутри помещений.</w:t>
      </w:r>
    </w:p>
    <w:p w:rsidR="009C6F7E" w:rsidRPr="001A6383" w:rsidRDefault="00864F0F" w:rsidP="00AA374D">
      <w:pPr>
        <w:pStyle w:val="a3"/>
        <w:numPr>
          <w:ilvl w:val="0"/>
          <w:numId w:val="2"/>
        </w:numPr>
        <w:spacing w:after="0" w:line="240" w:lineRule="auto"/>
        <w:jc w:val="both"/>
        <w:rPr>
          <w:rFonts w:ascii="Arial" w:hAnsi="Arial" w:cs="Arial"/>
          <w:sz w:val="14"/>
          <w:szCs w:val="14"/>
        </w:rPr>
      </w:pPr>
      <w:r w:rsidRPr="001A6383">
        <w:rPr>
          <w:rFonts w:ascii="Arial" w:hAnsi="Arial" w:cs="Arial"/>
          <w:sz w:val="14"/>
          <w:szCs w:val="14"/>
        </w:rPr>
        <w:t>Данный тип выключателей подходит для управления цепями нагрузки ламп накаливания; цепями нагрузки люминесцентных ламп (в том числе дросселей стартеров люминесцентных ламп); цепями активной нагрузки с коэффициентом мощности не менее 0,95.</w:t>
      </w:r>
    </w:p>
    <w:p w:rsidR="00170F77" w:rsidRPr="001A6383" w:rsidRDefault="00C9455F" w:rsidP="00AA374D">
      <w:pPr>
        <w:pStyle w:val="a3"/>
        <w:numPr>
          <w:ilvl w:val="0"/>
          <w:numId w:val="1"/>
        </w:numPr>
        <w:spacing w:after="0" w:line="240" w:lineRule="auto"/>
        <w:ind w:left="357" w:hanging="357"/>
        <w:rPr>
          <w:rFonts w:ascii="Arial" w:hAnsi="Arial" w:cs="Arial"/>
          <w:b/>
          <w:sz w:val="14"/>
          <w:szCs w:val="14"/>
        </w:rPr>
      </w:pPr>
      <w:r w:rsidRPr="001A6383">
        <w:rPr>
          <w:rFonts w:ascii="Arial" w:hAnsi="Arial" w:cs="Arial"/>
          <w:b/>
          <w:sz w:val="14"/>
          <w:szCs w:val="14"/>
        </w:rPr>
        <w:t>Технические характеристики</w:t>
      </w:r>
      <w:r w:rsidR="009C6F7E" w:rsidRPr="001A6383">
        <w:rPr>
          <w:rFonts w:ascii="Arial" w:hAnsi="Arial" w:cs="Arial"/>
          <w:b/>
          <w:sz w:val="14"/>
          <w:szCs w:val="14"/>
        </w:rPr>
        <w:t>*</w:t>
      </w:r>
    </w:p>
    <w:tbl>
      <w:tblPr>
        <w:tblStyle w:val="a4"/>
        <w:tblW w:w="5000" w:type="pct"/>
        <w:jc w:val="center"/>
        <w:tblLook w:val="04A0" w:firstRow="1" w:lastRow="0" w:firstColumn="1" w:lastColumn="0" w:noHBand="0" w:noVBand="1"/>
      </w:tblPr>
      <w:tblGrid>
        <w:gridCol w:w="1072"/>
        <w:gridCol w:w="1607"/>
        <w:gridCol w:w="1608"/>
        <w:gridCol w:w="1608"/>
        <w:gridCol w:w="1607"/>
      </w:tblGrid>
      <w:tr w:rsidR="00CB16B6" w:rsidRPr="00A203D0" w:rsidTr="008F4C4D">
        <w:trPr>
          <w:jc w:val="center"/>
        </w:trPr>
        <w:tc>
          <w:tcPr>
            <w:tcW w:w="714" w:type="pct"/>
          </w:tcPr>
          <w:p w:rsidR="00CB16B6" w:rsidRPr="00226507" w:rsidRDefault="00CB16B6" w:rsidP="00AA374D">
            <w:pPr>
              <w:rPr>
                <w:rFonts w:ascii="Arial" w:hAnsi="Arial" w:cs="Arial"/>
                <w:sz w:val="12"/>
                <w:szCs w:val="12"/>
              </w:rPr>
            </w:pPr>
            <w:r w:rsidRPr="00226507">
              <w:rPr>
                <w:rFonts w:ascii="Arial" w:hAnsi="Arial" w:cs="Arial"/>
                <w:sz w:val="12"/>
                <w:szCs w:val="12"/>
              </w:rPr>
              <w:t>Модель механизма выключателя</w:t>
            </w:r>
          </w:p>
        </w:tc>
        <w:tc>
          <w:tcPr>
            <w:tcW w:w="2143" w:type="pct"/>
            <w:gridSpan w:val="2"/>
            <w:vAlign w:val="center"/>
          </w:tcPr>
          <w:p w:rsidR="00CB16B6" w:rsidRPr="00CB16B6" w:rsidRDefault="00CB16B6" w:rsidP="00AA374D">
            <w:pPr>
              <w:jc w:val="center"/>
              <w:rPr>
                <w:rFonts w:ascii="Arial" w:hAnsi="Arial" w:cs="Arial"/>
                <w:b/>
                <w:caps/>
                <w:sz w:val="12"/>
                <w:szCs w:val="12"/>
                <w:lang w:val="en-US"/>
              </w:rPr>
            </w:pPr>
            <w:r>
              <w:rPr>
                <w:rFonts w:ascii="Arial" w:hAnsi="Arial" w:cs="Arial"/>
                <w:b/>
                <w:caps/>
                <w:sz w:val="12"/>
                <w:szCs w:val="12"/>
                <w:lang w:val="en-US"/>
              </w:rPr>
              <w:t>GLS2-7203-01, GLS2-7203-05</w:t>
            </w:r>
          </w:p>
        </w:tc>
        <w:tc>
          <w:tcPr>
            <w:tcW w:w="2143" w:type="pct"/>
            <w:gridSpan w:val="2"/>
            <w:vAlign w:val="center"/>
          </w:tcPr>
          <w:p w:rsidR="00CB16B6" w:rsidRPr="00193B38" w:rsidRDefault="00CB16B6" w:rsidP="00111DB6">
            <w:pPr>
              <w:jc w:val="center"/>
              <w:rPr>
                <w:rFonts w:ascii="Arial" w:hAnsi="Arial" w:cs="Arial"/>
                <w:b/>
                <w:caps/>
                <w:sz w:val="12"/>
                <w:szCs w:val="12"/>
                <w:lang w:val="en-US"/>
              </w:rPr>
            </w:pPr>
            <w:r>
              <w:rPr>
                <w:rFonts w:ascii="Arial" w:hAnsi="Arial" w:cs="Arial"/>
                <w:b/>
                <w:caps/>
                <w:sz w:val="12"/>
                <w:szCs w:val="12"/>
                <w:lang w:val="en-US"/>
              </w:rPr>
              <w:t>GLS2-7204-01, GLS2-7204-05</w:t>
            </w:r>
          </w:p>
        </w:tc>
      </w:tr>
      <w:tr w:rsidR="00CB16B6" w:rsidRPr="00226507" w:rsidTr="008F4C4D">
        <w:trPr>
          <w:jc w:val="center"/>
        </w:trPr>
        <w:tc>
          <w:tcPr>
            <w:tcW w:w="714" w:type="pct"/>
          </w:tcPr>
          <w:p w:rsidR="00CB16B6" w:rsidRPr="00226507" w:rsidRDefault="00CB16B6" w:rsidP="00CB16B6">
            <w:pPr>
              <w:rPr>
                <w:rFonts w:ascii="Arial" w:hAnsi="Arial" w:cs="Arial"/>
                <w:sz w:val="12"/>
                <w:szCs w:val="12"/>
              </w:rPr>
            </w:pPr>
            <w:r w:rsidRPr="00226507">
              <w:rPr>
                <w:rFonts w:ascii="Arial" w:hAnsi="Arial" w:cs="Arial"/>
                <w:sz w:val="12"/>
                <w:szCs w:val="12"/>
              </w:rPr>
              <w:t>Тип</w:t>
            </w:r>
          </w:p>
        </w:tc>
        <w:tc>
          <w:tcPr>
            <w:tcW w:w="2143" w:type="pct"/>
            <w:gridSpan w:val="2"/>
            <w:vAlign w:val="center"/>
          </w:tcPr>
          <w:p w:rsidR="00CB16B6" w:rsidRPr="00226507" w:rsidRDefault="00CB16B6" w:rsidP="00CB16B6">
            <w:pPr>
              <w:jc w:val="center"/>
              <w:rPr>
                <w:rFonts w:ascii="Arial" w:hAnsi="Arial" w:cs="Arial"/>
                <w:sz w:val="12"/>
                <w:szCs w:val="12"/>
              </w:rPr>
            </w:pPr>
            <w:r w:rsidRPr="00226507">
              <w:rPr>
                <w:rFonts w:ascii="Arial" w:hAnsi="Arial" w:cs="Arial"/>
                <w:sz w:val="12"/>
                <w:szCs w:val="12"/>
              </w:rPr>
              <w:t>одноклавишный выключатель</w:t>
            </w:r>
          </w:p>
        </w:tc>
        <w:tc>
          <w:tcPr>
            <w:tcW w:w="2143" w:type="pct"/>
            <w:gridSpan w:val="2"/>
            <w:vAlign w:val="center"/>
          </w:tcPr>
          <w:p w:rsidR="00CB16B6" w:rsidRDefault="00CB16B6" w:rsidP="00CB16B6">
            <w:pPr>
              <w:jc w:val="center"/>
              <w:rPr>
                <w:rFonts w:ascii="Arial" w:hAnsi="Arial" w:cs="Arial"/>
                <w:sz w:val="12"/>
                <w:szCs w:val="12"/>
              </w:rPr>
            </w:pPr>
            <w:r w:rsidRPr="00226507">
              <w:rPr>
                <w:rFonts w:ascii="Arial" w:hAnsi="Arial" w:cs="Arial"/>
                <w:sz w:val="12"/>
                <w:szCs w:val="12"/>
              </w:rPr>
              <w:t>двухклавишный выключатель</w:t>
            </w:r>
          </w:p>
        </w:tc>
      </w:tr>
      <w:tr w:rsidR="00CB16B6" w:rsidRPr="00226507" w:rsidTr="008F4C4D">
        <w:trPr>
          <w:jc w:val="center"/>
        </w:trPr>
        <w:tc>
          <w:tcPr>
            <w:tcW w:w="714" w:type="pct"/>
          </w:tcPr>
          <w:p w:rsidR="00CB16B6" w:rsidRPr="00226507" w:rsidRDefault="00CB16B6" w:rsidP="00CB16B6">
            <w:pPr>
              <w:rPr>
                <w:rFonts w:ascii="Arial" w:hAnsi="Arial" w:cs="Arial"/>
                <w:sz w:val="12"/>
                <w:szCs w:val="12"/>
              </w:rPr>
            </w:pPr>
            <w:r w:rsidRPr="00226507">
              <w:rPr>
                <w:rFonts w:ascii="Arial" w:hAnsi="Arial" w:cs="Arial"/>
                <w:sz w:val="12"/>
                <w:szCs w:val="12"/>
              </w:rPr>
              <w:t>Номинальное напряжение</w:t>
            </w:r>
          </w:p>
        </w:tc>
        <w:tc>
          <w:tcPr>
            <w:tcW w:w="4286" w:type="pct"/>
            <w:gridSpan w:val="4"/>
            <w:vAlign w:val="center"/>
          </w:tcPr>
          <w:p w:rsidR="00CB16B6" w:rsidRPr="00226507" w:rsidRDefault="00CB16B6" w:rsidP="00CB16B6">
            <w:pPr>
              <w:jc w:val="center"/>
              <w:rPr>
                <w:rFonts w:ascii="Arial" w:hAnsi="Arial" w:cs="Arial"/>
                <w:sz w:val="12"/>
                <w:szCs w:val="12"/>
              </w:rPr>
            </w:pPr>
            <w:r w:rsidRPr="00226507">
              <w:rPr>
                <w:rFonts w:ascii="Arial" w:hAnsi="Arial" w:cs="Arial"/>
                <w:sz w:val="12"/>
                <w:szCs w:val="12"/>
              </w:rPr>
              <w:t>~2</w:t>
            </w:r>
            <w:r w:rsidRPr="00226507">
              <w:rPr>
                <w:rFonts w:ascii="Arial" w:hAnsi="Arial" w:cs="Arial"/>
                <w:sz w:val="12"/>
                <w:szCs w:val="12"/>
                <w:lang w:val="en-US"/>
              </w:rPr>
              <w:t>5</w:t>
            </w:r>
            <w:r w:rsidRPr="00226507">
              <w:rPr>
                <w:rFonts w:ascii="Arial" w:hAnsi="Arial" w:cs="Arial"/>
                <w:sz w:val="12"/>
                <w:szCs w:val="12"/>
              </w:rPr>
              <w:t>0В</w:t>
            </w:r>
          </w:p>
        </w:tc>
      </w:tr>
      <w:tr w:rsidR="008F4C4D" w:rsidRPr="00226507" w:rsidTr="008F4C4D">
        <w:trPr>
          <w:trHeight w:val="210"/>
          <w:jc w:val="center"/>
        </w:trPr>
        <w:tc>
          <w:tcPr>
            <w:tcW w:w="714" w:type="pct"/>
            <w:vMerge w:val="restart"/>
          </w:tcPr>
          <w:p w:rsidR="008F4C4D" w:rsidRPr="008A08BC" w:rsidRDefault="008F4C4D" w:rsidP="008F4C4D">
            <w:pPr>
              <w:rPr>
                <w:rFonts w:ascii="Arial" w:hAnsi="Arial" w:cs="Arial"/>
                <w:sz w:val="12"/>
                <w:szCs w:val="12"/>
              </w:rPr>
            </w:pPr>
            <w:r>
              <w:rPr>
                <w:rFonts w:ascii="Arial" w:hAnsi="Arial" w:cs="Arial"/>
                <w:sz w:val="12"/>
                <w:szCs w:val="12"/>
              </w:rPr>
              <w:t>Максимальный</w:t>
            </w:r>
            <w:r w:rsidRPr="00226507">
              <w:rPr>
                <w:rFonts w:ascii="Arial" w:hAnsi="Arial" w:cs="Arial"/>
                <w:sz w:val="12"/>
                <w:szCs w:val="12"/>
              </w:rPr>
              <w:t xml:space="preserve"> ток</w:t>
            </w:r>
            <w:r w:rsidRPr="008A08BC">
              <w:rPr>
                <w:rFonts w:ascii="Arial" w:hAnsi="Arial" w:cs="Arial"/>
                <w:sz w:val="12"/>
                <w:szCs w:val="12"/>
              </w:rPr>
              <w:t xml:space="preserve"> </w:t>
            </w:r>
            <w:r>
              <w:rPr>
                <w:rFonts w:ascii="Arial" w:hAnsi="Arial" w:cs="Arial"/>
                <w:sz w:val="12"/>
                <w:szCs w:val="12"/>
              </w:rPr>
              <w:t>на 1 канал (клавишу)</w:t>
            </w:r>
          </w:p>
        </w:tc>
        <w:tc>
          <w:tcPr>
            <w:tcW w:w="1071" w:type="pct"/>
            <w:vAlign w:val="center"/>
          </w:tcPr>
          <w:p w:rsidR="008F4C4D" w:rsidRPr="00226507" w:rsidRDefault="008F4C4D" w:rsidP="008F4C4D">
            <w:pPr>
              <w:jc w:val="center"/>
              <w:rPr>
                <w:rFonts w:ascii="Arial" w:hAnsi="Arial" w:cs="Arial"/>
                <w:sz w:val="12"/>
                <w:szCs w:val="12"/>
              </w:rPr>
            </w:pPr>
            <w:r>
              <w:rPr>
                <w:rFonts w:ascii="Arial" w:hAnsi="Arial" w:cs="Arial"/>
                <w:sz w:val="12"/>
                <w:szCs w:val="12"/>
              </w:rPr>
              <w:t>Для ЛОН</w:t>
            </w:r>
          </w:p>
        </w:tc>
        <w:tc>
          <w:tcPr>
            <w:tcW w:w="1072" w:type="pct"/>
            <w:vAlign w:val="center"/>
          </w:tcPr>
          <w:p w:rsidR="008F4C4D" w:rsidRPr="00226507" w:rsidRDefault="008F4C4D" w:rsidP="008F4C4D">
            <w:pPr>
              <w:jc w:val="center"/>
              <w:rPr>
                <w:rFonts w:ascii="Arial" w:hAnsi="Arial" w:cs="Arial"/>
                <w:sz w:val="12"/>
                <w:szCs w:val="12"/>
              </w:rPr>
            </w:pPr>
            <w:r>
              <w:rPr>
                <w:rFonts w:ascii="Arial" w:hAnsi="Arial" w:cs="Arial"/>
                <w:sz w:val="12"/>
                <w:szCs w:val="12"/>
              </w:rPr>
              <w:t>2,4</w:t>
            </w:r>
            <w:r w:rsidRPr="00226507">
              <w:rPr>
                <w:rFonts w:ascii="Arial" w:hAnsi="Arial" w:cs="Arial"/>
                <w:sz w:val="12"/>
                <w:szCs w:val="12"/>
              </w:rPr>
              <w:t>А</w:t>
            </w:r>
          </w:p>
        </w:tc>
        <w:tc>
          <w:tcPr>
            <w:tcW w:w="1072" w:type="pct"/>
            <w:vAlign w:val="center"/>
          </w:tcPr>
          <w:p w:rsidR="008F4C4D" w:rsidRPr="00226507" w:rsidRDefault="008F4C4D" w:rsidP="008F4C4D">
            <w:pPr>
              <w:jc w:val="center"/>
              <w:rPr>
                <w:rFonts w:ascii="Arial" w:hAnsi="Arial" w:cs="Arial"/>
                <w:sz w:val="12"/>
                <w:szCs w:val="12"/>
              </w:rPr>
            </w:pPr>
            <w:r>
              <w:rPr>
                <w:rFonts w:ascii="Arial" w:hAnsi="Arial" w:cs="Arial"/>
                <w:sz w:val="12"/>
                <w:szCs w:val="12"/>
              </w:rPr>
              <w:t>Для ЛОН</w:t>
            </w:r>
          </w:p>
        </w:tc>
        <w:tc>
          <w:tcPr>
            <w:tcW w:w="1071" w:type="pct"/>
            <w:vAlign w:val="center"/>
          </w:tcPr>
          <w:p w:rsidR="008F4C4D" w:rsidRPr="00226507" w:rsidRDefault="008F4C4D" w:rsidP="008F4C4D">
            <w:pPr>
              <w:jc w:val="center"/>
              <w:rPr>
                <w:rFonts w:ascii="Arial" w:hAnsi="Arial" w:cs="Arial"/>
                <w:sz w:val="12"/>
                <w:szCs w:val="12"/>
              </w:rPr>
            </w:pPr>
            <w:r>
              <w:rPr>
                <w:rFonts w:ascii="Arial" w:hAnsi="Arial" w:cs="Arial"/>
                <w:sz w:val="12"/>
                <w:szCs w:val="12"/>
              </w:rPr>
              <w:t>2,4</w:t>
            </w:r>
            <w:r w:rsidRPr="00226507">
              <w:rPr>
                <w:rFonts w:ascii="Arial" w:hAnsi="Arial" w:cs="Arial"/>
                <w:sz w:val="12"/>
                <w:szCs w:val="12"/>
              </w:rPr>
              <w:t>А</w:t>
            </w:r>
          </w:p>
        </w:tc>
      </w:tr>
      <w:tr w:rsidR="008F4C4D" w:rsidRPr="00226507" w:rsidTr="008F4C4D">
        <w:trPr>
          <w:trHeight w:val="210"/>
          <w:jc w:val="center"/>
        </w:trPr>
        <w:tc>
          <w:tcPr>
            <w:tcW w:w="714" w:type="pct"/>
            <w:vMerge/>
          </w:tcPr>
          <w:p w:rsidR="008F4C4D" w:rsidRDefault="008F4C4D" w:rsidP="008F4C4D">
            <w:pPr>
              <w:rPr>
                <w:rFonts w:ascii="Arial" w:hAnsi="Arial" w:cs="Arial"/>
                <w:sz w:val="12"/>
                <w:szCs w:val="12"/>
              </w:rPr>
            </w:pPr>
          </w:p>
        </w:tc>
        <w:tc>
          <w:tcPr>
            <w:tcW w:w="1071" w:type="pct"/>
            <w:vAlign w:val="center"/>
          </w:tcPr>
          <w:p w:rsidR="008F4C4D" w:rsidRPr="008F4C4D" w:rsidRDefault="008F4C4D" w:rsidP="008F4C4D">
            <w:pPr>
              <w:jc w:val="center"/>
              <w:rPr>
                <w:rFonts w:ascii="Arial" w:hAnsi="Arial" w:cs="Arial"/>
                <w:sz w:val="12"/>
                <w:szCs w:val="12"/>
                <w:lang w:val="en-US"/>
              </w:rPr>
            </w:pPr>
            <w:r>
              <w:rPr>
                <w:rFonts w:ascii="Arial" w:hAnsi="Arial" w:cs="Arial"/>
                <w:sz w:val="12"/>
                <w:szCs w:val="12"/>
              </w:rPr>
              <w:t xml:space="preserve">Для </w:t>
            </w:r>
            <w:r>
              <w:rPr>
                <w:rFonts w:ascii="Arial" w:hAnsi="Arial" w:cs="Arial"/>
                <w:sz w:val="12"/>
                <w:szCs w:val="12"/>
                <w:lang w:val="en-US"/>
              </w:rPr>
              <w:t>LED</w:t>
            </w:r>
          </w:p>
        </w:tc>
        <w:tc>
          <w:tcPr>
            <w:tcW w:w="1072" w:type="pct"/>
            <w:vAlign w:val="center"/>
          </w:tcPr>
          <w:p w:rsidR="008F4C4D" w:rsidRPr="008F4C4D" w:rsidRDefault="008F4C4D" w:rsidP="008F4C4D">
            <w:pPr>
              <w:jc w:val="center"/>
              <w:rPr>
                <w:rFonts w:ascii="Arial" w:hAnsi="Arial" w:cs="Arial"/>
                <w:sz w:val="12"/>
                <w:szCs w:val="12"/>
              </w:rPr>
            </w:pPr>
            <w:r>
              <w:rPr>
                <w:rFonts w:ascii="Arial" w:hAnsi="Arial" w:cs="Arial"/>
                <w:sz w:val="12"/>
                <w:szCs w:val="12"/>
                <w:lang w:val="en-US"/>
              </w:rPr>
              <w:t>1</w:t>
            </w:r>
            <w:r>
              <w:rPr>
                <w:rFonts w:ascii="Arial" w:hAnsi="Arial" w:cs="Arial"/>
                <w:sz w:val="12"/>
                <w:szCs w:val="12"/>
              </w:rPr>
              <w:t>,2А</w:t>
            </w:r>
          </w:p>
        </w:tc>
        <w:tc>
          <w:tcPr>
            <w:tcW w:w="1072" w:type="pct"/>
            <w:vAlign w:val="center"/>
          </w:tcPr>
          <w:p w:rsidR="008F4C4D" w:rsidRPr="008F4C4D" w:rsidRDefault="008F4C4D" w:rsidP="008F4C4D">
            <w:pPr>
              <w:jc w:val="center"/>
              <w:rPr>
                <w:rFonts w:ascii="Arial" w:hAnsi="Arial" w:cs="Arial"/>
                <w:sz w:val="12"/>
                <w:szCs w:val="12"/>
                <w:lang w:val="en-US"/>
              </w:rPr>
            </w:pPr>
            <w:r>
              <w:rPr>
                <w:rFonts w:ascii="Arial" w:hAnsi="Arial" w:cs="Arial"/>
                <w:sz w:val="12"/>
                <w:szCs w:val="12"/>
              </w:rPr>
              <w:t xml:space="preserve">Для </w:t>
            </w:r>
            <w:r>
              <w:rPr>
                <w:rFonts w:ascii="Arial" w:hAnsi="Arial" w:cs="Arial"/>
                <w:sz w:val="12"/>
                <w:szCs w:val="12"/>
                <w:lang w:val="en-US"/>
              </w:rPr>
              <w:t>LED</w:t>
            </w:r>
          </w:p>
        </w:tc>
        <w:tc>
          <w:tcPr>
            <w:tcW w:w="1071" w:type="pct"/>
            <w:vAlign w:val="center"/>
          </w:tcPr>
          <w:p w:rsidR="008F4C4D" w:rsidRPr="008F4C4D" w:rsidRDefault="008F4C4D" w:rsidP="008F4C4D">
            <w:pPr>
              <w:jc w:val="center"/>
              <w:rPr>
                <w:rFonts w:ascii="Arial" w:hAnsi="Arial" w:cs="Arial"/>
                <w:sz w:val="12"/>
                <w:szCs w:val="12"/>
              </w:rPr>
            </w:pPr>
            <w:r>
              <w:rPr>
                <w:rFonts w:ascii="Arial" w:hAnsi="Arial" w:cs="Arial"/>
                <w:sz w:val="12"/>
                <w:szCs w:val="12"/>
                <w:lang w:val="en-US"/>
              </w:rPr>
              <w:t>1</w:t>
            </w:r>
            <w:r>
              <w:rPr>
                <w:rFonts w:ascii="Arial" w:hAnsi="Arial" w:cs="Arial"/>
                <w:sz w:val="12"/>
                <w:szCs w:val="12"/>
              </w:rPr>
              <w:t>,2А</w:t>
            </w:r>
          </w:p>
        </w:tc>
      </w:tr>
      <w:tr w:rsidR="005B2440" w:rsidRPr="00226507" w:rsidTr="005B2440">
        <w:trPr>
          <w:jc w:val="center"/>
        </w:trPr>
        <w:tc>
          <w:tcPr>
            <w:tcW w:w="714" w:type="pct"/>
          </w:tcPr>
          <w:p w:rsidR="005B2440" w:rsidRPr="00226507" w:rsidRDefault="005B2440" w:rsidP="00CB16B6">
            <w:pPr>
              <w:rPr>
                <w:rFonts w:ascii="Arial" w:hAnsi="Arial" w:cs="Arial"/>
                <w:sz w:val="12"/>
                <w:szCs w:val="12"/>
              </w:rPr>
            </w:pPr>
            <w:r>
              <w:rPr>
                <w:rFonts w:ascii="Arial" w:hAnsi="Arial" w:cs="Arial"/>
                <w:sz w:val="12"/>
                <w:szCs w:val="12"/>
              </w:rPr>
              <w:t>Максимальный ток на устройство</w:t>
            </w:r>
          </w:p>
        </w:tc>
        <w:tc>
          <w:tcPr>
            <w:tcW w:w="2143" w:type="pct"/>
            <w:gridSpan w:val="2"/>
            <w:vAlign w:val="center"/>
          </w:tcPr>
          <w:p w:rsidR="005B2440" w:rsidRPr="00226507" w:rsidRDefault="005B2440" w:rsidP="00CB16B6">
            <w:pPr>
              <w:jc w:val="center"/>
              <w:rPr>
                <w:rFonts w:ascii="Arial" w:hAnsi="Arial" w:cs="Arial"/>
                <w:sz w:val="12"/>
                <w:szCs w:val="12"/>
              </w:rPr>
            </w:pPr>
            <w:r>
              <w:rPr>
                <w:rFonts w:ascii="Arial" w:hAnsi="Arial" w:cs="Arial"/>
                <w:sz w:val="12"/>
                <w:szCs w:val="12"/>
              </w:rPr>
              <w:t>2,4А</w:t>
            </w:r>
          </w:p>
        </w:tc>
        <w:tc>
          <w:tcPr>
            <w:tcW w:w="2143" w:type="pct"/>
            <w:gridSpan w:val="2"/>
            <w:vAlign w:val="center"/>
          </w:tcPr>
          <w:p w:rsidR="005B2440" w:rsidRPr="00226507" w:rsidRDefault="005B2440" w:rsidP="00CB16B6">
            <w:pPr>
              <w:jc w:val="center"/>
              <w:rPr>
                <w:rFonts w:ascii="Arial" w:hAnsi="Arial" w:cs="Arial"/>
                <w:sz w:val="12"/>
                <w:szCs w:val="12"/>
              </w:rPr>
            </w:pPr>
            <w:r>
              <w:rPr>
                <w:rFonts w:ascii="Arial" w:hAnsi="Arial" w:cs="Arial"/>
                <w:sz w:val="12"/>
                <w:szCs w:val="12"/>
              </w:rPr>
              <w:t>4,8А</w:t>
            </w:r>
          </w:p>
        </w:tc>
      </w:tr>
      <w:tr w:rsidR="00CB16B6" w:rsidRPr="00226507" w:rsidTr="008F4C4D">
        <w:trPr>
          <w:jc w:val="center"/>
        </w:trPr>
        <w:tc>
          <w:tcPr>
            <w:tcW w:w="714" w:type="pct"/>
          </w:tcPr>
          <w:p w:rsidR="00CB16B6" w:rsidRPr="00226507" w:rsidRDefault="00CB16B6" w:rsidP="00CB16B6">
            <w:pPr>
              <w:rPr>
                <w:rFonts w:ascii="Arial" w:hAnsi="Arial" w:cs="Arial"/>
                <w:sz w:val="12"/>
                <w:szCs w:val="12"/>
              </w:rPr>
            </w:pPr>
            <w:r w:rsidRPr="00226507">
              <w:rPr>
                <w:rFonts w:ascii="Arial" w:hAnsi="Arial" w:cs="Arial"/>
                <w:sz w:val="12"/>
                <w:szCs w:val="12"/>
              </w:rPr>
              <w:t>Тип по виду установки</w:t>
            </w:r>
          </w:p>
        </w:tc>
        <w:tc>
          <w:tcPr>
            <w:tcW w:w="4286" w:type="pct"/>
            <w:gridSpan w:val="4"/>
            <w:vAlign w:val="center"/>
          </w:tcPr>
          <w:p w:rsidR="00CB16B6" w:rsidRPr="00226507" w:rsidRDefault="00CB16B6" w:rsidP="00CB16B6">
            <w:pPr>
              <w:jc w:val="center"/>
              <w:rPr>
                <w:rFonts w:ascii="Arial" w:hAnsi="Arial" w:cs="Arial"/>
                <w:sz w:val="12"/>
                <w:szCs w:val="12"/>
              </w:rPr>
            </w:pPr>
            <w:r w:rsidRPr="00226507">
              <w:rPr>
                <w:rFonts w:ascii="Arial" w:hAnsi="Arial" w:cs="Arial"/>
                <w:sz w:val="12"/>
                <w:szCs w:val="12"/>
              </w:rPr>
              <w:t>Скрытой установки</w:t>
            </w:r>
          </w:p>
        </w:tc>
      </w:tr>
      <w:tr w:rsidR="00CB16B6" w:rsidRPr="00226507" w:rsidTr="008F4C4D">
        <w:trPr>
          <w:jc w:val="center"/>
        </w:trPr>
        <w:tc>
          <w:tcPr>
            <w:tcW w:w="714" w:type="pct"/>
          </w:tcPr>
          <w:p w:rsidR="00CB16B6" w:rsidRPr="00226507" w:rsidRDefault="00CB16B6" w:rsidP="00CB16B6">
            <w:pPr>
              <w:rPr>
                <w:rFonts w:ascii="Arial" w:hAnsi="Arial" w:cs="Arial"/>
                <w:sz w:val="12"/>
                <w:szCs w:val="12"/>
              </w:rPr>
            </w:pPr>
            <w:r w:rsidRPr="00226507">
              <w:rPr>
                <w:rFonts w:ascii="Arial" w:hAnsi="Arial" w:cs="Arial"/>
                <w:sz w:val="12"/>
                <w:szCs w:val="12"/>
              </w:rPr>
              <w:t>Тип по способу соединения</w:t>
            </w:r>
          </w:p>
        </w:tc>
        <w:tc>
          <w:tcPr>
            <w:tcW w:w="4286" w:type="pct"/>
            <w:gridSpan w:val="4"/>
            <w:vAlign w:val="center"/>
          </w:tcPr>
          <w:p w:rsidR="00CB16B6" w:rsidRPr="00226507" w:rsidRDefault="008A08BC" w:rsidP="00CB16B6">
            <w:pPr>
              <w:jc w:val="center"/>
              <w:rPr>
                <w:rFonts w:ascii="Arial" w:hAnsi="Arial" w:cs="Arial"/>
                <w:sz w:val="12"/>
                <w:szCs w:val="12"/>
              </w:rPr>
            </w:pPr>
            <w:r>
              <w:rPr>
                <w:rFonts w:ascii="Arial" w:hAnsi="Arial" w:cs="Arial"/>
                <w:sz w:val="12"/>
                <w:szCs w:val="12"/>
              </w:rPr>
              <w:t>Двух</w:t>
            </w:r>
            <w:r w:rsidR="00CB16B6" w:rsidRPr="00226507">
              <w:rPr>
                <w:rFonts w:ascii="Arial" w:hAnsi="Arial" w:cs="Arial"/>
                <w:sz w:val="12"/>
                <w:szCs w:val="12"/>
              </w:rPr>
              <w:t>полюсный</w:t>
            </w:r>
          </w:p>
        </w:tc>
      </w:tr>
      <w:tr w:rsidR="00CB16B6" w:rsidRPr="00226507" w:rsidTr="008F4C4D">
        <w:trPr>
          <w:jc w:val="center"/>
        </w:trPr>
        <w:tc>
          <w:tcPr>
            <w:tcW w:w="714" w:type="pct"/>
          </w:tcPr>
          <w:p w:rsidR="00CB16B6" w:rsidRPr="00226507" w:rsidRDefault="00CB16B6" w:rsidP="00CB16B6">
            <w:pPr>
              <w:rPr>
                <w:rFonts w:ascii="Arial" w:hAnsi="Arial" w:cs="Arial"/>
                <w:sz w:val="12"/>
                <w:szCs w:val="12"/>
              </w:rPr>
            </w:pPr>
            <w:r w:rsidRPr="00226507">
              <w:rPr>
                <w:rFonts w:ascii="Arial" w:hAnsi="Arial" w:cs="Arial"/>
                <w:sz w:val="12"/>
                <w:szCs w:val="12"/>
              </w:rPr>
              <w:t>Максимальное сечение подключаемых проводников</w:t>
            </w:r>
          </w:p>
        </w:tc>
        <w:tc>
          <w:tcPr>
            <w:tcW w:w="4286" w:type="pct"/>
            <w:gridSpan w:val="4"/>
            <w:vAlign w:val="center"/>
          </w:tcPr>
          <w:p w:rsidR="00CB16B6" w:rsidRPr="00226507" w:rsidRDefault="00CB16B6" w:rsidP="00CB16B6">
            <w:pPr>
              <w:jc w:val="center"/>
              <w:rPr>
                <w:rFonts w:ascii="Arial" w:hAnsi="Arial" w:cs="Arial"/>
                <w:sz w:val="12"/>
                <w:szCs w:val="12"/>
              </w:rPr>
            </w:pPr>
            <w:r w:rsidRPr="00226507">
              <w:rPr>
                <w:rFonts w:ascii="Arial" w:hAnsi="Arial" w:cs="Arial"/>
                <w:sz w:val="12"/>
                <w:szCs w:val="12"/>
              </w:rPr>
              <w:t>2,5мм</w:t>
            </w:r>
            <w:r w:rsidRPr="00226507">
              <w:rPr>
                <w:rFonts w:ascii="Arial" w:hAnsi="Arial" w:cs="Arial"/>
                <w:sz w:val="12"/>
                <w:szCs w:val="12"/>
                <w:vertAlign w:val="superscript"/>
              </w:rPr>
              <w:t>2</w:t>
            </w:r>
          </w:p>
        </w:tc>
      </w:tr>
      <w:tr w:rsidR="00CB16B6" w:rsidRPr="00226507" w:rsidTr="008F4C4D">
        <w:trPr>
          <w:jc w:val="center"/>
        </w:trPr>
        <w:tc>
          <w:tcPr>
            <w:tcW w:w="714" w:type="pct"/>
          </w:tcPr>
          <w:p w:rsidR="00CB16B6" w:rsidRPr="00226507" w:rsidRDefault="00CB16B6" w:rsidP="00CB16B6">
            <w:pPr>
              <w:rPr>
                <w:rFonts w:ascii="Arial" w:hAnsi="Arial" w:cs="Arial"/>
                <w:sz w:val="12"/>
                <w:szCs w:val="12"/>
              </w:rPr>
            </w:pPr>
            <w:r w:rsidRPr="00226507">
              <w:rPr>
                <w:rFonts w:ascii="Arial" w:hAnsi="Arial" w:cs="Arial"/>
                <w:sz w:val="12"/>
                <w:szCs w:val="12"/>
              </w:rPr>
              <w:t>Материал корпуса</w:t>
            </w:r>
          </w:p>
        </w:tc>
        <w:tc>
          <w:tcPr>
            <w:tcW w:w="4286" w:type="pct"/>
            <w:gridSpan w:val="4"/>
            <w:vAlign w:val="center"/>
          </w:tcPr>
          <w:p w:rsidR="00CB16B6" w:rsidRPr="00226507" w:rsidRDefault="0051447B" w:rsidP="00CB16B6">
            <w:pPr>
              <w:jc w:val="center"/>
              <w:rPr>
                <w:rFonts w:ascii="Arial" w:hAnsi="Arial" w:cs="Arial"/>
                <w:sz w:val="12"/>
                <w:szCs w:val="12"/>
                <w:lang w:val="en-US"/>
              </w:rPr>
            </w:pPr>
            <w:r>
              <w:rPr>
                <w:rFonts w:ascii="Arial" w:hAnsi="Arial" w:cs="Arial"/>
                <w:sz w:val="12"/>
                <w:szCs w:val="12"/>
              </w:rPr>
              <w:t>См. на упаковке</w:t>
            </w:r>
          </w:p>
        </w:tc>
      </w:tr>
      <w:tr w:rsidR="00CB16B6" w:rsidRPr="00226507" w:rsidTr="008F4C4D">
        <w:trPr>
          <w:jc w:val="center"/>
        </w:trPr>
        <w:tc>
          <w:tcPr>
            <w:tcW w:w="714" w:type="pct"/>
          </w:tcPr>
          <w:p w:rsidR="00CB16B6" w:rsidRPr="00226507" w:rsidRDefault="00CB16B6" w:rsidP="00CB16B6">
            <w:pPr>
              <w:rPr>
                <w:rFonts w:ascii="Arial" w:hAnsi="Arial" w:cs="Arial"/>
                <w:sz w:val="12"/>
                <w:szCs w:val="12"/>
              </w:rPr>
            </w:pPr>
            <w:r>
              <w:rPr>
                <w:rFonts w:ascii="Arial" w:hAnsi="Arial" w:cs="Arial"/>
                <w:sz w:val="12"/>
                <w:szCs w:val="12"/>
              </w:rPr>
              <w:t>Материал рамки</w:t>
            </w:r>
          </w:p>
        </w:tc>
        <w:tc>
          <w:tcPr>
            <w:tcW w:w="4286" w:type="pct"/>
            <w:gridSpan w:val="4"/>
            <w:vAlign w:val="center"/>
          </w:tcPr>
          <w:p w:rsidR="00CB16B6" w:rsidRPr="00226507" w:rsidRDefault="0051447B" w:rsidP="00CB16B6">
            <w:pPr>
              <w:jc w:val="center"/>
              <w:rPr>
                <w:rFonts w:ascii="Arial" w:hAnsi="Arial" w:cs="Arial"/>
                <w:sz w:val="12"/>
                <w:szCs w:val="12"/>
              </w:rPr>
            </w:pPr>
            <w:r>
              <w:rPr>
                <w:rFonts w:ascii="Arial" w:hAnsi="Arial" w:cs="Arial"/>
                <w:sz w:val="12"/>
                <w:szCs w:val="12"/>
              </w:rPr>
              <w:t>См. на упаковке</w:t>
            </w:r>
          </w:p>
        </w:tc>
      </w:tr>
      <w:tr w:rsidR="00CB16B6" w:rsidRPr="00226507" w:rsidTr="008F4C4D">
        <w:trPr>
          <w:jc w:val="center"/>
        </w:trPr>
        <w:tc>
          <w:tcPr>
            <w:tcW w:w="714" w:type="pct"/>
          </w:tcPr>
          <w:p w:rsidR="00CB16B6" w:rsidRPr="00226507" w:rsidRDefault="00CB16B6" w:rsidP="00CB16B6">
            <w:pPr>
              <w:rPr>
                <w:rFonts w:ascii="Arial" w:hAnsi="Arial" w:cs="Arial"/>
                <w:sz w:val="12"/>
                <w:szCs w:val="12"/>
              </w:rPr>
            </w:pPr>
            <w:r w:rsidRPr="00226507">
              <w:rPr>
                <w:rFonts w:ascii="Arial" w:hAnsi="Arial" w:cs="Arial"/>
                <w:sz w:val="12"/>
                <w:szCs w:val="12"/>
              </w:rPr>
              <w:t>Габаритные размеры (</w:t>
            </w:r>
            <w:proofErr w:type="spellStart"/>
            <w:r w:rsidRPr="00226507">
              <w:rPr>
                <w:rFonts w:ascii="Arial" w:hAnsi="Arial" w:cs="Arial"/>
                <w:sz w:val="12"/>
                <w:szCs w:val="12"/>
              </w:rPr>
              <w:t>ДхШхВ</w:t>
            </w:r>
            <w:proofErr w:type="spellEnd"/>
            <w:r w:rsidRPr="00226507">
              <w:rPr>
                <w:rFonts w:ascii="Arial" w:hAnsi="Arial" w:cs="Arial"/>
                <w:sz w:val="12"/>
                <w:szCs w:val="12"/>
              </w:rPr>
              <w:t>), мм</w:t>
            </w:r>
          </w:p>
        </w:tc>
        <w:tc>
          <w:tcPr>
            <w:tcW w:w="4286" w:type="pct"/>
            <w:gridSpan w:val="4"/>
            <w:vAlign w:val="center"/>
          </w:tcPr>
          <w:p w:rsidR="00CB16B6" w:rsidRPr="00A203D0" w:rsidRDefault="00CB16B6" w:rsidP="00CB16B6">
            <w:pPr>
              <w:jc w:val="center"/>
              <w:rPr>
                <w:rFonts w:ascii="Arial" w:hAnsi="Arial" w:cs="Arial"/>
                <w:sz w:val="12"/>
                <w:szCs w:val="12"/>
                <w:lang w:val="en-US"/>
              </w:rPr>
            </w:pPr>
            <w:r>
              <w:rPr>
                <w:rFonts w:ascii="Arial" w:hAnsi="Arial" w:cs="Arial"/>
                <w:sz w:val="12"/>
                <w:szCs w:val="12"/>
              </w:rPr>
              <w:t>55</w:t>
            </w:r>
            <w:r w:rsidRPr="00226507">
              <w:rPr>
                <w:rFonts w:ascii="Arial" w:hAnsi="Arial" w:cs="Arial"/>
                <w:sz w:val="12"/>
                <w:szCs w:val="12"/>
              </w:rPr>
              <w:t>х</w:t>
            </w:r>
            <w:r>
              <w:rPr>
                <w:rFonts w:ascii="Arial" w:hAnsi="Arial" w:cs="Arial"/>
                <w:sz w:val="12"/>
                <w:szCs w:val="12"/>
                <w:lang w:val="en-US"/>
              </w:rPr>
              <w:t>55</w:t>
            </w:r>
            <w:r w:rsidRPr="00226507">
              <w:rPr>
                <w:rFonts w:ascii="Arial" w:hAnsi="Arial" w:cs="Arial"/>
                <w:sz w:val="12"/>
                <w:szCs w:val="12"/>
              </w:rPr>
              <w:t>х3</w:t>
            </w:r>
            <w:r>
              <w:rPr>
                <w:rFonts w:ascii="Arial" w:hAnsi="Arial" w:cs="Arial"/>
                <w:sz w:val="12"/>
                <w:szCs w:val="12"/>
                <w:lang w:val="en-US"/>
              </w:rPr>
              <w:t>5</w:t>
            </w:r>
          </w:p>
        </w:tc>
      </w:tr>
      <w:tr w:rsidR="00CB16B6" w:rsidRPr="00226507" w:rsidTr="008F4C4D">
        <w:trPr>
          <w:jc w:val="center"/>
        </w:trPr>
        <w:tc>
          <w:tcPr>
            <w:tcW w:w="714" w:type="pct"/>
          </w:tcPr>
          <w:p w:rsidR="00CB16B6" w:rsidRPr="00226507" w:rsidRDefault="00CB16B6" w:rsidP="00CB16B6">
            <w:pPr>
              <w:rPr>
                <w:rFonts w:ascii="Arial" w:hAnsi="Arial" w:cs="Arial"/>
                <w:sz w:val="12"/>
                <w:szCs w:val="12"/>
              </w:rPr>
            </w:pPr>
            <w:r w:rsidRPr="00226507">
              <w:rPr>
                <w:rFonts w:ascii="Arial" w:hAnsi="Arial" w:cs="Arial"/>
                <w:sz w:val="12"/>
                <w:szCs w:val="12"/>
              </w:rPr>
              <w:t>Рабочая температура</w:t>
            </w:r>
          </w:p>
        </w:tc>
        <w:tc>
          <w:tcPr>
            <w:tcW w:w="4286" w:type="pct"/>
            <w:gridSpan w:val="4"/>
            <w:vAlign w:val="center"/>
          </w:tcPr>
          <w:p w:rsidR="00CB16B6" w:rsidRPr="00226507" w:rsidRDefault="00CB16B6" w:rsidP="00CB16B6">
            <w:pPr>
              <w:jc w:val="center"/>
              <w:rPr>
                <w:rFonts w:ascii="Arial" w:hAnsi="Arial" w:cs="Arial"/>
                <w:sz w:val="12"/>
                <w:szCs w:val="12"/>
              </w:rPr>
            </w:pPr>
            <w:r w:rsidRPr="00226507">
              <w:rPr>
                <w:rFonts w:ascii="Arial" w:hAnsi="Arial" w:cs="Arial"/>
                <w:sz w:val="12"/>
                <w:szCs w:val="12"/>
              </w:rPr>
              <w:t>0.. +35°С</w:t>
            </w:r>
          </w:p>
        </w:tc>
      </w:tr>
      <w:tr w:rsidR="00CB16B6" w:rsidRPr="00226507" w:rsidTr="008F4C4D">
        <w:trPr>
          <w:jc w:val="center"/>
        </w:trPr>
        <w:tc>
          <w:tcPr>
            <w:tcW w:w="714" w:type="pct"/>
          </w:tcPr>
          <w:p w:rsidR="00CB16B6" w:rsidRPr="00226507" w:rsidRDefault="00CB16B6" w:rsidP="00CB16B6">
            <w:pPr>
              <w:rPr>
                <w:rFonts w:ascii="Arial" w:hAnsi="Arial" w:cs="Arial"/>
                <w:sz w:val="12"/>
                <w:szCs w:val="12"/>
              </w:rPr>
            </w:pPr>
            <w:r w:rsidRPr="00226507">
              <w:rPr>
                <w:rFonts w:ascii="Arial" w:hAnsi="Arial" w:cs="Arial"/>
                <w:sz w:val="12"/>
                <w:szCs w:val="12"/>
              </w:rPr>
              <w:t>Климатическое исполнение</w:t>
            </w:r>
          </w:p>
        </w:tc>
        <w:tc>
          <w:tcPr>
            <w:tcW w:w="4286" w:type="pct"/>
            <w:gridSpan w:val="4"/>
            <w:vAlign w:val="center"/>
          </w:tcPr>
          <w:p w:rsidR="00CB16B6" w:rsidRPr="00226507" w:rsidRDefault="00CB16B6" w:rsidP="00CB16B6">
            <w:pPr>
              <w:jc w:val="center"/>
              <w:rPr>
                <w:rFonts w:ascii="Arial" w:hAnsi="Arial" w:cs="Arial"/>
                <w:sz w:val="12"/>
                <w:szCs w:val="12"/>
              </w:rPr>
            </w:pPr>
            <w:r w:rsidRPr="00226507">
              <w:rPr>
                <w:rFonts w:ascii="Arial" w:hAnsi="Arial" w:cs="Arial"/>
                <w:sz w:val="12"/>
                <w:szCs w:val="12"/>
              </w:rPr>
              <w:t>УХЛ4</w:t>
            </w:r>
          </w:p>
        </w:tc>
      </w:tr>
      <w:tr w:rsidR="00CB16B6" w:rsidRPr="00226507" w:rsidTr="008F4C4D">
        <w:trPr>
          <w:jc w:val="center"/>
        </w:trPr>
        <w:tc>
          <w:tcPr>
            <w:tcW w:w="714" w:type="pct"/>
          </w:tcPr>
          <w:p w:rsidR="00CB16B6" w:rsidRPr="00226507" w:rsidRDefault="00CB16B6" w:rsidP="00CB16B6">
            <w:pPr>
              <w:rPr>
                <w:rFonts w:ascii="Arial" w:hAnsi="Arial" w:cs="Arial"/>
                <w:sz w:val="12"/>
                <w:szCs w:val="12"/>
              </w:rPr>
            </w:pPr>
            <w:r w:rsidRPr="00226507">
              <w:rPr>
                <w:rFonts w:ascii="Arial" w:hAnsi="Arial" w:cs="Arial"/>
                <w:sz w:val="12"/>
                <w:szCs w:val="12"/>
              </w:rPr>
              <w:t>Степень защиты от пыли и влаги</w:t>
            </w:r>
          </w:p>
        </w:tc>
        <w:tc>
          <w:tcPr>
            <w:tcW w:w="4286" w:type="pct"/>
            <w:gridSpan w:val="4"/>
            <w:vAlign w:val="center"/>
          </w:tcPr>
          <w:p w:rsidR="00CB16B6" w:rsidRPr="00226507" w:rsidRDefault="00CB16B6" w:rsidP="00CB16B6">
            <w:pPr>
              <w:jc w:val="center"/>
              <w:rPr>
                <w:rFonts w:ascii="Arial" w:hAnsi="Arial" w:cs="Arial"/>
                <w:sz w:val="12"/>
                <w:szCs w:val="12"/>
                <w:lang w:val="en-US"/>
              </w:rPr>
            </w:pPr>
            <w:r w:rsidRPr="00226507">
              <w:rPr>
                <w:rFonts w:ascii="Arial" w:hAnsi="Arial" w:cs="Arial"/>
                <w:sz w:val="12"/>
                <w:szCs w:val="12"/>
                <w:lang w:val="en-US"/>
              </w:rPr>
              <w:t>IP</w:t>
            </w:r>
            <w:r w:rsidRPr="00226507">
              <w:rPr>
                <w:rFonts w:ascii="Arial" w:hAnsi="Arial" w:cs="Arial"/>
                <w:sz w:val="12"/>
                <w:szCs w:val="12"/>
              </w:rPr>
              <w:t>20</w:t>
            </w:r>
          </w:p>
        </w:tc>
      </w:tr>
      <w:tr w:rsidR="00CB16B6" w:rsidRPr="00226507" w:rsidTr="008F4C4D">
        <w:trPr>
          <w:jc w:val="center"/>
        </w:trPr>
        <w:tc>
          <w:tcPr>
            <w:tcW w:w="714" w:type="pct"/>
          </w:tcPr>
          <w:p w:rsidR="00CB16B6" w:rsidRPr="00226507" w:rsidRDefault="00CB16B6" w:rsidP="00CB16B6">
            <w:pPr>
              <w:rPr>
                <w:rFonts w:ascii="Arial" w:hAnsi="Arial" w:cs="Arial"/>
                <w:sz w:val="12"/>
                <w:szCs w:val="12"/>
              </w:rPr>
            </w:pPr>
            <w:r w:rsidRPr="00226507">
              <w:rPr>
                <w:rFonts w:ascii="Arial" w:hAnsi="Arial" w:cs="Arial"/>
                <w:sz w:val="12"/>
                <w:szCs w:val="12"/>
              </w:rPr>
              <w:t xml:space="preserve">Срок службы </w:t>
            </w:r>
          </w:p>
        </w:tc>
        <w:tc>
          <w:tcPr>
            <w:tcW w:w="4286" w:type="pct"/>
            <w:gridSpan w:val="4"/>
            <w:vAlign w:val="center"/>
          </w:tcPr>
          <w:p w:rsidR="00CB16B6" w:rsidRPr="00226507" w:rsidRDefault="00CB16B6" w:rsidP="00CB16B6">
            <w:pPr>
              <w:jc w:val="center"/>
              <w:rPr>
                <w:rFonts w:ascii="Arial" w:hAnsi="Arial" w:cs="Arial"/>
                <w:sz w:val="12"/>
                <w:szCs w:val="12"/>
              </w:rPr>
            </w:pPr>
            <w:r w:rsidRPr="00226507">
              <w:rPr>
                <w:rFonts w:ascii="Arial" w:hAnsi="Arial" w:cs="Arial"/>
                <w:sz w:val="12"/>
                <w:szCs w:val="12"/>
              </w:rPr>
              <w:t>7 лет</w:t>
            </w:r>
          </w:p>
        </w:tc>
      </w:tr>
    </w:tbl>
    <w:p w:rsidR="009C6F7E" w:rsidRPr="001A6383" w:rsidRDefault="009C6F7E" w:rsidP="006A262A">
      <w:pPr>
        <w:pStyle w:val="a3"/>
        <w:spacing w:after="0" w:line="240" w:lineRule="auto"/>
        <w:ind w:left="357"/>
        <w:jc w:val="both"/>
        <w:rPr>
          <w:rFonts w:ascii="Arial" w:hAnsi="Arial" w:cs="Arial"/>
          <w:b/>
          <w:sz w:val="14"/>
          <w:szCs w:val="14"/>
        </w:rPr>
      </w:pPr>
      <w:r w:rsidRPr="001A6383">
        <w:rPr>
          <w:rFonts w:ascii="Arial" w:hAnsi="Arial" w:cs="Arial"/>
          <w:i/>
          <w:sz w:val="14"/>
          <w:szCs w:val="14"/>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170F77" w:rsidRPr="001A6383" w:rsidRDefault="00611E64" w:rsidP="00AA374D">
      <w:pPr>
        <w:pStyle w:val="a3"/>
        <w:numPr>
          <w:ilvl w:val="0"/>
          <w:numId w:val="1"/>
        </w:numPr>
        <w:spacing w:after="0" w:line="240" w:lineRule="auto"/>
        <w:ind w:left="357" w:hanging="357"/>
        <w:rPr>
          <w:rFonts w:ascii="Arial" w:hAnsi="Arial" w:cs="Arial"/>
          <w:b/>
          <w:sz w:val="14"/>
          <w:szCs w:val="14"/>
        </w:rPr>
      </w:pPr>
      <w:r w:rsidRPr="001A6383">
        <w:rPr>
          <w:rFonts w:ascii="Arial" w:hAnsi="Arial" w:cs="Arial"/>
          <w:b/>
          <w:sz w:val="14"/>
          <w:szCs w:val="14"/>
        </w:rPr>
        <w:t>Комплектация</w:t>
      </w:r>
    </w:p>
    <w:p w:rsidR="00611E64" w:rsidRPr="00CB40EB" w:rsidRDefault="00864F0F" w:rsidP="00AA374D">
      <w:pPr>
        <w:pStyle w:val="a3"/>
        <w:numPr>
          <w:ilvl w:val="0"/>
          <w:numId w:val="4"/>
        </w:numPr>
        <w:spacing w:after="0" w:line="240" w:lineRule="auto"/>
        <w:rPr>
          <w:rFonts w:ascii="Arial" w:hAnsi="Arial" w:cs="Arial"/>
          <w:sz w:val="14"/>
          <w:szCs w:val="14"/>
        </w:rPr>
      </w:pPr>
      <w:bookmarkStart w:id="0" w:name="_Hlk49515429"/>
      <w:r w:rsidRPr="001A6383">
        <w:rPr>
          <w:rFonts w:ascii="Arial" w:hAnsi="Arial" w:cs="Arial"/>
          <w:sz w:val="14"/>
          <w:szCs w:val="14"/>
        </w:rPr>
        <w:t>Выключатель</w:t>
      </w:r>
      <w:r w:rsidR="00CB40EB" w:rsidRPr="00CB40EB">
        <w:rPr>
          <w:rFonts w:ascii="Arial" w:hAnsi="Arial" w:cs="Arial"/>
          <w:sz w:val="14"/>
          <w:szCs w:val="14"/>
        </w:rPr>
        <w:t xml:space="preserve">, </w:t>
      </w:r>
      <w:r w:rsidR="00CB40EB">
        <w:rPr>
          <w:rFonts w:ascii="Arial" w:hAnsi="Arial" w:cs="Arial"/>
          <w:sz w:val="14"/>
          <w:szCs w:val="14"/>
        </w:rPr>
        <w:t>у</w:t>
      </w:r>
      <w:r w:rsidRPr="00CB40EB">
        <w:rPr>
          <w:rFonts w:ascii="Arial" w:hAnsi="Arial" w:cs="Arial"/>
          <w:sz w:val="14"/>
          <w:szCs w:val="14"/>
        </w:rPr>
        <w:t>паковка</w:t>
      </w:r>
      <w:r w:rsidR="00CB40EB">
        <w:rPr>
          <w:rFonts w:ascii="Arial" w:hAnsi="Arial" w:cs="Arial"/>
          <w:sz w:val="14"/>
          <w:szCs w:val="14"/>
        </w:rPr>
        <w:t>, и</w:t>
      </w:r>
      <w:r w:rsidR="00F11C6E">
        <w:rPr>
          <w:rFonts w:ascii="Arial" w:hAnsi="Arial" w:cs="Arial"/>
          <w:sz w:val="14"/>
          <w:szCs w:val="14"/>
        </w:rPr>
        <w:t>нструкция по эксплуатации, гарантийный талон.</w:t>
      </w:r>
    </w:p>
    <w:bookmarkEnd w:id="0"/>
    <w:p w:rsidR="002C7D65" w:rsidRPr="001A6383" w:rsidRDefault="00E85BF6" w:rsidP="00AA374D">
      <w:pPr>
        <w:pStyle w:val="a3"/>
        <w:numPr>
          <w:ilvl w:val="0"/>
          <w:numId w:val="1"/>
        </w:numPr>
        <w:spacing w:after="0" w:line="240" w:lineRule="auto"/>
        <w:ind w:left="357" w:hanging="357"/>
        <w:rPr>
          <w:rFonts w:ascii="Arial" w:hAnsi="Arial" w:cs="Arial"/>
          <w:b/>
          <w:sz w:val="14"/>
          <w:szCs w:val="14"/>
        </w:rPr>
      </w:pPr>
      <w:r w:rsidRPr="001A6383">
        <w:rPr>
          <w:rFonts w:ascii="Arial" w:hAnsi="Arial" w:cs="Arial"/>
          <w:b/>
          <w:sz w:val="14"/>
          <w:szCs w:val="14"/>
        </w:rPr>
        <w:t>Требования эксплуатации и меры предосторожности</w:t>
      </w:r>
    </w:p>
    <w:p w:rsidR="00864F0F" w:rsidRPr="001A6383" w:rsidRDefault="00864F0F" w:rsidP="00AA374D">
      <w:pPr>
        <w:pStyle w:val="a3"/>
        <w:numPr>
          <w:ilvl w:val="0"/>
          <w:numId w:val="5"/>
        </w:numPr>
        <w:spacing w:after="0" w:line="240" w:lineRule="auto"/>
        <w:jc w:val="both"/>
        <w:rPr>
          <w:rFonts w:ascii="Arial" w:hAnsi="Arial" w:cs="Arial"/>
          <w:sz w:val="14"/>
          <w:szCs w:val="14"/>
        </w:rPr>
      </w:pPr>
      <w:r w:rsidRPr="001A6383">
        <w:rPr>
          <w:rFonts w:ascii="Arial" w:hAnsi="Arial" w:cs="Arial"/>
          <w:sz w:val="14"/>
          <w:szCs w:val="14"/>
        </w:rPr>
        <w:t>Подключение устройства должно осуществляться лицами, имеющими необходимую квалификацию. Обратитесь к квалифицированному электрику.</w:t>
      </w:r>
    </w:p>
    <w:p w:rsidR="00864F0F" w:rsidRPr="001A6383" w:rsidRDefault="00864F0F" w:rsidP="00AA374D">
      <w:pPr>
        <w:pStyle w:val="a3"/>
        <w:numPr>
          <w:ilvl w:val="0"/>
          <w:numId w:val="5"/>
        </w:numPr>
        <w:spacing w:after="0" w:line="240" w:lineRule="auto"/>
        <w:jc w:val="both"/>
        <w:rPr>
          <w:rFonts w:ascii="Arial" w:hAnsi="Arial" w:cs="Arial"/>
          <w:sz w:val="14"/>
          <w:szCs w:val="14"/>
        </w:rPr>
      </w:pPr>
      <w:r w:rsidRPr="001A6383">
        <w:rPr>
          <w:rFonts w:ascii="Arial" w:hAnsi="Arial" w:cs="Arial"/>
          <w:sz w:val="14"/>
          <w:szCs w:val="14"/>
        </w:rPr>
        <w:t>Установка и подключение устройства осуществляется только при отключенном электропитании.</w:t>
      </w:r>
    </w:p>
    <w:p w:rsidR="00864F0F" w:rsidRPr="001A6383" w:rsidRDefault="00864F0F" w:rsidP="00AA374D">
      <w:pPr>
        <w:pStyle w:val="a3"/>
        <w:numPr>
          <w:ilvl w:val="0"/>
          <w:numId w:val="5"/>
        </w:numPr>
        <w:spacing w:after="0" w:line="240" w:lineRule="auto"/>
        <w:jc w:val="both"/>
        <w:rPr>
          <w:rFonts w:ascii="Arial" w:hAnsi="Arial" w:cs="Arial"/>
          <w:sz w:val="14"/>
          <w:szCs w:val="14"/>
        </w:rPr>
      </w:pPr>
      <w:r w:rsidRPr="001A6383">
        <w:rPr>
          <w:rFonts w:ascii="Arial" w:hAnsi="Arial" w:cs="Arial"/>
          <w:sz w:val="14"/>
          <w:szCs w:val="14"/>
        </w:rPr>
        <w:t>Запрещена установка выключателей снаружи помещений.</w:t>
      </w:r>
    </w:p>
    <w:p w:rsidR="00864F0F" w:rsidRPr="001A6383" w:rsidRDefault="00864F0F" w:rsidP="00AA374D">
      <w:pPr>
        <w:pStyle w:val="a3"/>
        <w:numPr>
          <w:ilvl w:val="0"/>
          <w:numId w:val="5"/>
        </w:numPr>
        <w:spacing w:after="0" w:line="240" w:lineRule="auto"/>
        <w:jc w:val="both"/>
        <w:rPr>
          <w:rFonts w:ascii="Arial" w:hAnsi="Arial" w:cs="Arial"/>
          <w:sz w:val="14"/>
          <w:szCs w:val="14"/>
        </w:rPr>
      </w:pPr>
      <w:r w:rsidRPr="001A6383">
        <w:rPr>
          <w:rFonts w:ascii="Arial" w:hAnsi="Arial" w:cs="Arial"/>
          <w:sz w:val="14"/>
          <w:szCs w:val="14"/>
        </w:rPr>
        <w:t xml:space="preserve">Эксплуатация выключателей при температуре окружающей среды выше 35°С запрещена. </w:t>
      </w:r>
    </w:p>
    <w:p w:rsidR="00864F0F" w:rsidRPr="001A6383" w:rsidRDefault="00864F0F" w:rsidP="00AA374D">
      <w:pPr>
        <w:pStyle w:val="a3"/>
        <w:numPr>
          <w:ilvl w:val="0"/>
          <w:numId w:val="5"/>
        </w:numPr>
        <w:spacing w:after="0" w:line="240" w:lineRule="auto"/>
        <w:jc w:val="both"/>
        <w:rPr>
          <w:rFonts w:ascii="Arial" w:hAnsi="Arial" w:cs="Arial"/>
          <w:sz w:val="14"/>
          <w:szCs w:val="14"/>
        </w:rPr>
      </w:pPr>
      <w:r w:rsidRPr="001A6383">
        <w:rPr>
          <w:rFonts w:ascii="Arial" w:hAnsi="Arial" w:cs="Arial"/>
          <w:sz w:val="14"/>
          <w:szCs w:val="14"/>
        </w:rPr>
        <w:t xml:space="preserve">Не использовать выключатели с нагрузкой емкостного типа при коэффициенте мощности менее 0,95, либо с нагрузкой, имеющей высокие пусковые токи, которые превышают номинальный ток выключателя. Это приводит к преждевременному </w:t>
      </w:r>
      <w:r w:rsidR="008A08BC">
        <w:rPr>
          <w:rFonts w:ascii="Arial" w:hAnsi="Arial" w:cs="Arial"/>
          <w:sz w:val="14"/>
          <w:szCs w:val="14"/>
        </w:rPr>
        <w:t>выходу из строя</w:t>
      </w:r>
      <w:r w:rsidRPr="001A6383">
        <w:rPr>
          <w:rFonts w:ascii="Arial" w:hAnsi="Arial" w:cs="Arial"/>
          <w:sz w:val="14"/>
          <w:szCs w:val="14"/>
        </w:rPr>
        <w:t xml:space="preserve"> выключателя.</w:t>
      </w:r>
    </w:p>
    <w:p w:rsidR="00864F0F" w:rsidRPr="001A6383" w:rsidRDefault="00864F0F" w:rsidP="00AA374D">
      <w:pPr>
        <w:pStyle w:val="a3"/>
        <w:numPr>
          <w:ilvl w:val="0"/>
          <w:numId w:val="5"/>
        </w:numPr>
        <w:spacing w:after="0" w:line="240" w:lineRule="auto"/>
        <w:jc w:val="both"/>
        <w:rPr>
          <w:rFonts w:ascii="Arial" w:hAnsi="Arial" w:cs="Arial"/>
          <w:sz w:val="14"/>
          <w:szCs w:val="14"/>
        </w:rPr>
      </w:pPr>
      <w:r w:rsidRPr="001A6383">
        <w:rPr>
          <w:rFonts w:ascii="Arial" w:hAnsi="Arial" w:cs="Arial"/>
          <w:sz w:val="14"/>
          <w:szCs w:val="14"/>
        </w:rPr>
        <w:t>Запрещена эксплуатация прибора с поврежденным корпусом, изоляцией входного или выходного кабеля.</w:t>
      </w:r>
    </w:p>
    <w:p w:rsidR="00CB27F2" w:rsidRPr="001A6383" w:rsidRDefault="00864F0F" w:rsidP="00AA374D">
      <w:pPr>
        <w:pStyle w:val="a3"/>
        <w:numPr>
          <w:ilvl w:val="0"/>
          <w:numId w:val="5"/>
        </w:numPr>
        <w:spacing w:after="0" w:line="240" w:lineRule="auto"/>
        <w:jc w:val="both"/>
        <w:rPr>
          <w:rFonts w:ascii="Arial" w:hAnsi="Arial" w:cs="Arial"/>
          <w:sz w:val="14"/>
          <w:szCs w:val="14"/>
        </w:rPr>
      </w:pPr>
      <w:r w:rsidRPr="001A6383">
        <w:rPr>
          <w:rFonts w:ascii="Arial" w:hAnsi="Arial" w:cs="Arial"/>
          <w:sz w:val="14"/>
          <w:szCs w:val="14"/>
        </w:rPr>
        <w:t>Радиоактивные и ядовитые вещества в состав устройства не входят.</w:t>
      </w:r>
    </w:p>
    <w:p w:rsidR="00611E64" w:rsidRPr="001A6383" w:rsidRDefault="00C9455F" w:rsidP="00AA374D">
      <w:pPr>
        <w:pStyle w:val="a3"/>
        <w:numPr>
          <w:ilvl w:val="0"/>
          <w:numId w:val="1"/>
        </w:numPr>
        <w:spacing w:after="0" w:line="240" w:lineRule="auto"/>
        <w:ind w:left="357" w:hanging="357"/>
        <w:rPr>
          <w:rFonts w:ascii="Arial" w:hAnsi="Arial" w:cs="Arial"/>
          <w:b/>
          <w:sz w:val="14"/>
          <w:szCs w:val="14"/>
        </w:rPr>
      </w:pPr>
      <w:r w:rsidRPr="001A6383">
        <w:rPr>
          <w:rFonts w:ascii="Arial" w:hAnsi="Arial" w:cs="Arial"/>
          <w:b/>
          <w:sz w:val="14"/>
          <w:szCs w:val="14"/>
        </w:rPr>
        <w:t>Подключение</w:t>
      </w:r>
    </w:p>
    <w:p w:rsidR="008A08BC" w:rsidRPr="008A08BC" w:rsidRDefault="008A08BC" w:rsidP="008A08BC">
      <w:pPr>
        <w:spacing w:after="0" w:line="240" w:lineRule="auto"/>
        <w:jc w:val="both"/>
        <w:rPr>
          <w:rFonts w:ascii="Arial" w:hAnsi="Arial" w:cs="Arial"/>
          <w:b/>
          <w:i/>
          <w:sz w:val="14"/>
          <w:szCs w:val="14"/>
        </w:rPr>
      </w:pPr>
      <w:r>
        <w:rPr>
          <w:rFonts w:ascii="Arial" w:hAnsi="Arial" w:cs="Arial"/>
          <w:b/>
          <w:i/>
          <w:sz w:val="14"/>
          <w:szCs w:val="14"/>
        </w:rPr>
        <w:t>Для подключения данного выключателя необходим, также, нейтральный провод!</w:t>
      </w:r>
    </w:p>
    <w:p w:rsidR="00CB27F2" w:rsidRPr="001A6383" w:rsidRDefault="00CB27F2" w:rsidP="00AA374D">
      <w:pPr>
        <w:pStyle w:val="a3"/>
        <w:numPr>
          <w:ilvl w:val="0"/>
          <w:numId w:val="6"/>
        </w:numPr>
        <w:spacing w:after="0" w:line="240" w:lineRule="auto"/>
        <w:jc w:val="both"/>
        <w:rPr>
          <w:rFonts w:ascii="Arial" w:hAnsi="Arial" w:cs="Arial"/>
          <w:sz w:val="14"/>
          <w:szCs w:val="14"/>
        </w:rPr>
      </w:pPr>
      <w:r w:rsidRPr="001A6383">
        <w:rPr>
          <w:rFonts w:ascii="Arial" w:hAnsi="Arial" w:cs="Arial"/>
          <w:sz w:val="14"/>
          <w:szCs w:val="14"/>
        </w:rPr>
        <w:t>Достаньте прибор из упаковки: проверьте внешний вид и наличие всей необходимой комплектации.</w:t>
      </w:r>
    </w:p>
    <w:p w:rsidR="00CB27F2" w:rsidRPr="001A6383" w:rsidRDefault="00CB27F2" w:rsidP="00AA374D">
      <w:pPr>
        <w:pStyle w:val="a3"/>
        <w:numPr>
          <w:ilvl w:val="0"/>
          <w:numId w:val="6"/>
        </w:numPr>
        <w:spacing w:after="0" w:line="240" w:lineRule="auto"/>
        <w:jc w:val="both"/>
        <w:rPr>
          <w:rFonts w:ascii="Arial" w:hAnsi="Arial" w:cs="Arial"/>
          <w:sz w:val="14"/>
          <w:szCs w:val="14"/>
        </w:rPr>
      </w:pPr>
      <w:r w:rsidRPr="001A6383">
        <w:rPr>
          <w:rFonts w:ascii="Arial" w:hAnsi="Arial" w:cs="Arial"/>
          <w:sz w:val="14"/>
          <w:szCs w:val="14"/>
        </w:rPr>
        <w:t xml:space="preserve">Убедитесь, что электропитание отключено. </w:t>
      </w:r>
    </w:p>
    <w:p w:rsidR="00436CB7" w:rsidRPr="001A6383" w:rsidRDefault="00436CB7" w:rsidP="00AA374D">
      <w:pPr>
        <w:pStyle w:val="a3"/>
        <w:numPr>
          <w:ilvl w:val="0"/>
          <w:numId w:val="6"/>
        </w:numPr>
        <w:spacing w:after="0" w:line="240" w:lineRule="auto"/>
        <w:jc w:val="both"/>
        <w:rPr>
          <w:rFonts w:ascii="Arial" w:hAnsi="Arial" w:cs="Arial"/>
          <w:sz w:val="14"/>
          <w:szCs w:val="14"/>
        </w:rPr>
      </w:pPr>
      <w:r w:rsidRPr="001A6383">
        <w:rPr>
          <w:rFonts w:ascii="Arial" w:hAnsi="Arial" w:cs="Arial"/>
          <w:sz w:val="14"/>
          <w:szCs w:val="14"/>
        </w:rPr>
        <w:t xml:space="preserve">Убедитесь, что подключаемая нагрузка не превышает допустимую нагрузку </w:t>
      </w:r>
      <w:r w:rsidR="009C6F7E" w:rsidRPr="001A6383">
        <w:rPr>
          <w:rFonts w:ascii="Arial" w:hAnsi="Arial" w:cs="Arial"/>
          <w:sz w:val="14"/>
          <w:szCs w:val="14"/>
        </w:rPr>
        <w:t>прибора</w:t>
      </w:r>
      <w:r w:rsidRPr="001A6383">
        <w:rPr>
          <w:rFonts w:ascii="Arial" w:hAnsi="Arial" w:cs="Arial"/>
          <w:sz w:val="14"/>
          <w:szCs w:val="14"/>
        </w:rPr>
        <w:t>.</w:t>
      </w:r>
    </w:p>
    <w:p w:rsidR="00B722AF" w:rsidRPr="001A6383" w:rsidRDefault="00B722AF" w:rsidP="00AA374D">
      <w:pPr>
        <w:pStyle w:val="a3"/>
        <w:numPr>
          <w:ilvl w:val="0"/>
          <w:numId w:val="6"/>
        </w:numPr>
        <w:spacing w:after="0" w:line="240" w:lineRule="auto"/>
        <w:jc w:val="both"/>
        <w:rPr>
          <w:rFonts w:ascii="Arial" w:hAnsi="Arial" w:cs="Arial"/>
          <w:sz w:val="14"/>
          <w:szCs w:val="14"/>
        </w:rPr>
      </w:pPr>
      <w:r w:rsidRPr="001A6383">
        <w:rPr>
          <w:rFonts w:ascii="Arial" w:hAnsi="Arial" w:cs="Arial"/>
          <w:sz w:val="14"/>
          <w:szCs w:val="14"/>
        </w:rPr>
        <w:t xml:space="preserve">Выведите провода к месту установки </w:t>
      </w:r>
      <w:r w:rsidR="009045F7" w:rsidRPr="001A6383">
        <w:rPr>
          <w:rFonts w:ascii="Arial" w:hAnsi="Arial" w:cs="Arial"/>
          <w:sz w:val="14"/>
          <w:szCs w:val="14"/>
        </w:rPr>
        <w:t>выключателя</w:t>
      </w:r>
      <w:r w:rsidRPr="001A6383">
        <w:rPr>
          <w:rFonts w:ascii="Arial" w:hAnsi="Arial" w:cs="Arial"/>
          <w:sz w:val="14"/>
          <w:szCs w:val="14"/>
        </w:rPr>
        <w:t>.</w:t>
      </w:r>
      <w:r w:rsidR="00D6706F" w:rsidRPr="001A6383">
        <w:rPr>
          <w:rFonts w:ascii="Arial" w:hAnsi="Arial" w:cs="Arial"/>
          <w:sz w:val="14"/>
          <w:szCs w:val="14"/>
        </w:rPr>
        <w:t xml:space="preserve"> </w:t>
      </w:r>
      <w:r w:rsidR="00864F0F" w:rsidRPr="001A6383">
        <w:rPr>
          <w:rFonts w:ascii="Arial" w:hAnsi="Arial" w:cs="Arial"/>
          <w:sz w:val="14"/>
          <w:szCs w:val="14"/>
        </w:rPr>
        <w:t xml:space="preserve">Подденьте и отсоедините </w:t>
      </w:r>
      <w:r w:rsidR="00ED640D">
        <w:rPr>
          <w:rFonts w:ascii="Arial" w:hAnsi="Arial" w:cs="Arial"/>
          <w:sz w:val="14"/>
          <w:szCs w:val="14"/>
        </w:rPr>
        <w:t>стеклянную панель</w:t>
      </w:r>
      <w:r w:rsidR="00D6706F" w:rsidRPr="001A6383">
        <w:rPr>
          <w:rFonts w:ascii="Arial" w:hAnsi="Arial" w:cs="Arial"/>
          <w:sz w:val="14"/>
          <w:szCs w:val="14"/>
        </w:rPr>
        <w:t>, а затем рамку,</w:t>
      </w:r>
      <w:r w:rsidR="00864F0F" w:rsidRPr="001A6383">
        <w:rPr>
          <w:rFonts w:ascii="Arial" w:hAnsi="Arial" w:cs="Arial"/>
          <w:sz w:val="14"/>
          <w:szCs w:val="14"/>
        </w:rPr>
        <w:t xml:space="preserve"> от корпуса выключателя</w:t>
      </w:r>
      <w:r w:rsidR="005263A9" w:rsidRPr="001A6383">
        <w:rPr>
          <w:rFonts w:ascii="Arial" w:hAnsi="Arial" w:cs="Arial"/>
          <w:sz w:val="14"/>
          <w:szCs w:val="14"/>
        </w:rPr>
        <w:t>.</w:t>
      </w:r>
    </w:p>
    <w:p w:rsidR="0034627A" w:rsidRPr="00AB79AF" w:rsidRDefault="00CB27F2" w:rsidP="00AA374D">
      <w:pPr>
        <w:pStyle w:val="a3"/>
        <w:numPr>
          <w:ilvl w:val="0"/>
          <w:numId w:val="6"/>
        </w:numPr>
        <w:spacing w:after="0" w:line="240" w:lineRule="auto"/>
        <w:jc w:val="both"/>
        <w:rPr>
          <w:rFonts w:ascii="Arial" w:hAnsi="Arial" w:cs="Arial"/>
          <w:sz w:val="14"/>
          <w:szCs w:val="14"/>
        </w:rPr>
      </w:pPr>
      <w:r w:rsidRPr="001A6383">
        <w:rPr>
          <w:rFonts w:ascii="Arial" w:hAnsi="Arial" w:cs="Arial"/>
          <w:sz w:val="14"/>
          <w:szCs w:val="14"/>
        </w:rPr>
        <w:t>Осуществите подключение устройства</w:t>
      </w:r>
      <w:r w:rsidR="00AB79AF" w:rsidRPr="00AB79AF">
        <w:rPr>
          <w:rFonts w:ascii="Arial" w:hAnsi="Arial" w:cs="Arial"/>
          <w:sz w:val="14"/>
          <w:szCs w:val="14"/>
        </w:rPr>
        <w:t xml:space="preserve"> </w:t>
      </w:r>
      <w:r w:rsidR="00AB79AF">
        <w:rPr>
          <w:rFonts w:ascii="Arial" w:hAnsi="Arial" w:cs="Arial"/>
          <w:sz w:val="14"/>
          <w:szCs w:val="14"/>
        </w:rPr>
        <w:t>по схеме</w:t>
      </w:r>
      <w:r w:rsidR="001A6383" w:rsidRPr="00AB79AF">
        <w:rPr>
          <w:rFonts w:ascii="Arial" w:hAnsi="Arial" w:cs="Arial"/>
          <w:sz w:val="14"/>
          <w:szCs w:val="14"/>
        </w:rPr>
        <w:t>.</w:t>
      </w:r>
    </w:p>
    <w:tbl>
      <w:tblPr>
        <w:tblStyle w:val="a4"/>
        <w:tblW w:w="5000" w:type="pct"/>
        <w:jc w:val="center"/>
        <w:tblLook w:val="04A0" w:firstRow="1" w:lastRow="0" w:firstColumn="1" w:lastColumn="0" w:noHBand="0" w:noVBand="1"/>
      </w:tblPr>
      <w:tblGrid>
        <w:gridCol w:w="7502"/>
      </w:tblGrid>
      <w:tr w:rsidR="004231CE" w:rsidTr="004231CE">
        <w:trPr>
          <w:jc w:val="center"/>
        </w:trPr>
        <w:tc>
          <w:tcPr>
            <w:tcW w:w="5000" w:type="pct"/>
          </w:tcPr>
          <w:p w:rsidR="004231CE" w:rsidRDefault="004231CE" w:rsidP="00AB79AF">
            <w:pPr>
              <w:jc w:val="center"/>
              <w:rPr>
                <w:rFonts w:ascii="Arial" w:hAnsi="Arial" w:cs="Arial"/>
                <w:sz w:val="14"/>
                <w:szCs w:val="14"/>
              </w:rPr>
            </w:pPr>
            <w:r>
              <w:rPr>
                <w:noProof/>
              </w:rPr>
              <w:lastRenderedPageBreak/>
              <w:drawing>
                <wp:inline distT="0" distB="0" distL="0" distR="0" wp14:anchorId="0D2DD747" wp14:editId="32A86E4C">
                  <wp:extent cx="4497071" cy="2524125"/>
                  <wp:effectExtent l="0" t="0" r="0" b="9525"/>
                  <wp:docPr id="15" name="Рисунок 14">
                    <a:extLst xmlns:a="http://schemas.openxmlformats.org/drawingml/2006/main">
                      <a:ext uri="{FF2B5EF4-FFF2-40B4-BE49-F238E27FC236}">
                        <a16:creationId xmlns:a16="http://schemas.microsoft.com/office/drawing/2014/main" id="{3F8861CE-7E65-49C5-A60D-1DFDA00BE3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14">
                            <a:extLst>
                              <a:ext uri="{FF2B5EF4-FFF2-40B4-BE49-F238E27FC236}">
                                <a16:creationId xmlns:a16="http://schemas.microsoft.com/office/drawing/2014/main" id="{3F8861CE-7E65-49C5-A60D-1DFDA00BE3D5}"/>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4515512" cy="2534476"/>
                          </a:xfrm>
                          <a:prstGeom prst="rect">
                            <a:avLst/>
                          </a:prstGeom>
                        </pic:spPr>
                      </pic:pic>
                    </a:graphicData>
                  </a:graphic>
                </wp:inline>
              </w:drawing>
            </w:r>
          </w:p>
        </w:tc>
      </w:tr>
      <w:tr w:rsidR="004231CE" w:rsidRPr="00892571" w:rsidTr="004231CE">
        <w:trPr>
          <w:jc w:val="center"/>
        </w:trPr>
        <w:tc>
          <w:tcPr>
            <w:tcW w:w="5000" w:type="pct"/>
          </w:tcPr>
          <w:p w:rsidR="004231CE" w:rsidRPr="00E70B98" w:rsidRDefault="004231CE" w:rsidP="00AB79AF">
            <w:pPr>
              <w:jc w:val="center"/>
              <w:rPr>
                <w:rFonts w:ascii="Arial" w:hAnsi="Arial" w:cs="Arial"/>
                <w:b/>
                <w:sz w:val="12"/>
                <w:szCs w:val="12"/>
              </w:rPr>
            </w:pPr>
            <w:r w:rsidRPr="00E70B98">
              <w:rPr>
                <w:rFonts w:ascii="Arial" w:hAnsi="Arial" w:cs="Arial"/>
                <w:b/>
                <w:sz w:val="12"/>
                <w:szCs w:val="12"/>
              </w:rPr>
              <w:t>Одноклавишный выключатель</w:t>
            </w:r>
          </w:p>
        </w:tc>
      </w:tr>
      <w:tr w:rsidR="004231CE" w:rsidRPr="00892571" w:rsidTr="004231CE">
        <w:trPr>
          <w:jc w:val="center"/>
        </w:trPr>
        <w:tc>
          <w:tcPr>
            <w:tcW w:w="5000" w:type="pct"/>
          </w:tcPr>
          <w:p w:rsidR="004231CE" w:rsidRPr="00E70B98" w:rsidRDefault="004231CE" w:rsidP="00AB79AF">
            <w:pPr>
              <w:jc w:val="center"/>
              <w:rPr>
                <w:rFonts w:ascii="Arial" w:hAnsi="Arial" w:cs="Arial"/>
                <w:b/>
                <w:sz w:val="12"/>
                <w:szCs w:val="12"/>
              </w:rPr>
            </w:pPr>
            <w:r>
              <w:rPr>
                <w:noProof/>
              </w:rPr>
              <w:drawing>
                <wp:inline distT="0" distB="0" distL="0" distR="0" wp14:anchorId="029C3999" wp14:editId="3E5A49D8">
                  <wp:extent cx="4563745" cy="2561549"/>
                  <wp:effectExtent l="0" t="0" r="8255" b="0"/>
                  <wp:docPr id="17" name="Рисунок 16">
                    <a:extLst xmlns:a="http://schemas.openxmlformats.org/drawingml/2006/main">
                      <a:ext uri="{FF2B5EF4-FFF2-40B4-BE49-F238E27FC236}">
                        <a16:creationId xmlns:a16="http://schemas.microsoft.com/office/drawing/2014/main" id="{1FE0F2D8-289D-4ABA-B7E3-6AA85E5FC9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Рисунок 16">
                            <a:extLst>
                              <a:ext uri="{FF2B5EF4-FFF2-40B4-BE49-F238E27FC236}">
                                <a16:creationId xmlns:a16="http://schemas.microsoft.com/office/drawing/2014/main" id="{1FE0F2D8-289D-4ABA-B7E3-6AA85E5FC938}"/>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4613074" cy="2589236"/>
                          </a:xfrm>
                          <a:prstGeom prst="rect">
                            <a:avLst/>
                          </a:prstGeom>
                        </pic:spPr>
                      </pic:pic>
                    </a:graphicData>
                  </a:graphic>
                </wp:inline>
              </w:drawing>
            </w:r>
          </w:p>
        </w:tc>
      </w:tr>
      <w:tr w:rsidR="004231CE" w:rsidRPr="00892571" w:rsidTr="004231CE">
        <w:trPr>
          <w:jc w:val="center"/>
        </w:trPr>
        <w:tc>
          <w:tcPr>
            <w:tcW w:w="5000" w:type="pct"/>
          </w:tcPr>
          <w:p w:rsidR="004231CE" w:rsidRPr="00E70B98" w:rsidRDefault="004231CE" w:rsidP="00AB79AF">
            <w:pPr>
              <w:jc w:val="center"/>
              <w:rPr>
                <w:rFonts w:ascii="Arial" w:hAnsi="Arial" w:cs="Arial"/>
                <w:b/>
                <w:sz w:val="12"/>
                <w:szCs w:val="12"/>
              </w:rPr>
            </w:pPr>
            <w:r w:rsidRPr="007D6C9E">
              <w:rPr>
                <w:rFonts w:ascii="Arial" w:hAnsi="Arial" w:cs="Arial"/>
                <w:b/>
                <w:sz w:val="12"/>
                <w:szCs w:val="12"/>
              </w:rPr>
              <w:t>Двухклавишный переключатель</w:t>
            </w:r>
          </w:p>
        </w:tc>
      </w:tr>
    </w:tbl>
    <w:p w:rsidR="007D1382" w:rsidRDefault="007D1382" w:rsidP="007D1382">
      <w:pPr>
        <w:spacing w:after="0" w:line="240" w:lineRule="auto"/>
        <w:jc w:val="center"/>
        <w:rPr>
          <w:rFonts w:ascii="Arial" w:hAnsi="Arial" w:cs="Arial"/>
          <w:sz w:val="14"/>
          <w:szCs w:val="14"/>
        </w:rPr>
      </w:pPr>
      <w:r>
        <w:rPr>
          <w:rFonts w:ascii="Arial" w:hAnsi="Arial" w:cs="Arial"/>
          <w:sz w:val="14"/>
          <w:szCs w:val="14"/>
        </w:rPr>
        <w:t>1 – нейтральный провод (</w:t>
      </w:r>
      <w:r>
        <w:rPr>
          <w:rFonts w:ascii="Arial" w:hAnsi="Arial" w:cs="Arial"/>
          <w:sz w:val="14"/>
          <w:szCs w:val="14"/>
          <w:lang w:val="en-US"/>
        </w:rPr>
        <w:t>N</w:t>
      </w:r>
      <w:r>
        <w:rPr>
          <w:rFonts w:ascii="Arial" w:hAnsi="Arial" w:cs="Arial"/>
          <w:sz w:val="14"/>
          <w:szCs w:val="14"/>
        </w:rPr>
        <w:t>),</w:t>
      </w:r>
      <w:r w:rsidRPr="007D1382">
        <w:rPr>
          <w:rFonts w:ascii="Arial" w:hAnsi="Arial" w:cs="Arial"/>
          <w:sz w:val="14"/>
          <w:szCs w:val="14"/>
        </w:rPr>
        <w:t xml:space="preserve"> 2 – </w:t>
      </w:r>
      <w:r>
        <w:rPr>
          <w:rFonts w:ascii="Arial" w:hAnsi="Arial" w:cs="Arial"/>
          <w:sz w:val="14"/>
          <w:szCs w:val="14"/>
        </w:rPr>
        <w:t>фазный провод (</w:t>
      </w:r>
      <w:r>
        <w:rPr>
          <w:rFonts w:ascii="Arial" w:hAnsi="Arial" w:cs="Arial"/>
          <w:sz w:val="14"/>
          <w:szCs w:val="14"/>
          <w:lang w:val="en-US"/>
        </w:rPr>
        <w:t>L</w:t>
      </w:r>
      <w:r>
        <w:rPr>
          <w:rFonts w:ascii="Arial" w:hAnsi="Arial" w:cs="Arial"/>
          <w:sz w:val="14"/>
          <w:szCs w:val="14"/>
        </w:rPr>
        <w:t>)</w:t>
      </w:r>
      <w:r w:rsidRPr="007D1382">
        <w:rPr>
          <w:rFonts w:ascii="Arial" w:hAnsi="Arial" w:cs="Arial"/>
          <w:sz w:val="14"/>
          <w:szCs w:val="14"/>
        </w:rPr>
        <w:t xml:space="preserve">, 3 </w:t>
      </w:r>
      <w:r>
        <w:rPr>
          <w:rFonts w:ascii="Arial" w:hAnsi="Arial" w:cs="Arial"/>
          <w:sz w:val="14"/>
          <w:szCs w:val="14"/>
        </w:rPr>
        <w:t>–</w:t>
      </w:r>
      <w:r w:rsidRPr="007D1382">
        <w:rPr>
          <w:rFonts w:ascii="Arial" w:hAnsi="Arial" w:cs="Arial"/>
          <w:sz w:val="14"/>
          <w:szCs w:val="14"/>
        </w:rPr>
        <w:t xml:space="preserve"> </w:t>
      </w:r>
      <w:r>
        <w:rPr>
          <w:rFonts w:ascii="Arial" w:hAnsi="Arial" w:cs="Arial"/>
          <w:sz w:val="14"/>
          <w:szCs w:val="14"/>
        </w:rPr>
        <w:t>выключатель, 4 и 5 – осветительный прибор.</w:t>
      </w:r>
    </w:p>
    <w:p w:rsidR="007D1382" w:rsidRPr="007D1382" w:rsidRDefault="007D1382" w:rsidP="007D1382">
      <w:pPr>
        <w:spacing w:after="0" w:line="240" w:lineRule="auto"/>
        <w:jc w:val="center"/>
        <w:rPr>
          <w:rFonts w:ascii="Arial" w:hAnsi="Arial" w:cs="Arial"/>
          <w:sz w:val="14"/>
          <w:szCs w:val="14"/>
        </w:rPr>
      </w:pPr>
    </w:p>
    <w:p w:rsidR="00B722AF" w:rsidRPr="001A6383" w:rsidRDefault="0020601A" w:rsidP="00AA374D">
      <w:pPr>
        <w:pStyle w:val="a3"/>
        <w:numPr>
          <w:ilvl w:val="0"/>
          <w:numId w:val="6"/>
        </w:numPr>
        <w:spacing w:after="0" w:line="240" w:lineRule="auto"/>
        <w:jc w:val="both"/>
        <w:rPr>
          <w:rFonts w:ascii="Arial" w:hAnsi="Arial" w:cs="Arial"/>
          <w:sz w:val="14"/>
          <w:szCs w:val="14"/>
        </w:rPr>
      </w:pPr>
      <w:r w:rsidRPr="001A6383">
        <w:rPr>
          <w:rFonts w:ascii="Arial" w:hAnsi="Arial" w:cs="Arial"/>
          <w:sz w:val="14"/>
          <w:szCs w:val="14"/>
        </w:rPr>
        <w:t>Закрепите выключатель на месте установки.</w:t>
      </w:r>
      <w:r w:rsidR="00D6706F" w:rsidRPr="001A6383">
        <w:rPr>
          <w:rFonts w:ascii="Arial" w:hAnsi="Arial" w:cs="Arial"/>
          <w:sz w:val="14"/>
          <w:szCs w:val="14"/>
        </w:rPr>
        <w:t xml:space="preserve"> </w:t>
      </w:r>
      <w:r w:rsidR="00B722AF" w:rsidRPr="001A6383">
        <w:rPr>
          <w:rFonts w:ascii="Arial" w:hAnsi="Arial" w:cs="Arial"/>
          <w:sz w:val="14"/>
          <w:szCs w:val="14"/>
        </w:rPr>
        <w:t>Установите и за</w:t>
      </w:r>
      <w:r w:rsidR="00045A1F" w:rsidRPr="001A6383">
        <w:rPr>
          <w:rFonts w:ascii="Arial" w:hAnsi="Arial" w:cs="Arial"/>
          <w:sz w:val="14"/>
          <w:szCs w:val="14"/>
        </w:rPr>
        <w:t>щелкните</w:t>
      </w:r>
      <w:r w:rsidR="00B722AF" w:rsidRPr="001A6383">
        <w:rPr>
          <w:rFonts w:ascii="Arial" w:hAnsi="Arial" w:cs="Arial"/>
          <w:sz w:val="14"/>
          <w:szCs w:val="14"/>
        </w:rPr>
        <w:t xml:space="preserve"> </w:t>
      </w:r>
      <w:r w:rsidRPr="001A6383">
        <w:rPr>
          <w:rFonts w:ascii="Arial" w:hAnsi="Arial" w:cs="Arial"/>
          <w:sz w:val="14"/>
          <w:szCs w:val="14"/>
        </w:rPr>
        <w:t>рамку</w:t>
      </w:r>
      <w:r w:rsidR="00B722AF" w:rsidRPr="001A6383">
        <w:rPr>
          <w:rFonts w:ascii="Arial" w:hAnsi="Arial" w:cs="Arial"/>
          <w:sz w:val="14"/>
          <w:szCs w:val="14"/>
        </w:rPr>
        <w:t xml:space="preserve"> выключателя</w:t>
      </w:r>
      <w:r w:rsidRPr="001A6383">
        <w:rPr>
          <w:rFonts w:ascii="Arial" w:hAnsi="Arial" w:cs="Arial"/>
          <w:sz w:val="14"/>
          <w:szCs w:val="14"/>
        </w:rPr>
        <w:t xml:space="preserve">, а затем </w:t>
      </w:r>
      <w:r w:rsidR="004231CE">
        <w:rPr>
          <w:rFonts w:ascii="Arial" w:hAnsi="Arial" w:cs="Arial"/>
          <w:sz w:val="14"/>
          <w:szCs w:val="14"/>
        </w:rPr>
        <w:t>стеклянную панель</w:t>
      </w:r>
      <w:r w:rsidR="00B722AF" w:rsidRPr="001A6383">
        <w:rPr>
          <w:rFonts w:ascii="Arial" w:hAnsi="Arial" w:cs="Arial"/>
          <w:sz w:val="14"/>
          <w:szCs w:val="14"/>
        </w:rPr>
        <w:t>.</w:t>
      </w:r>
    </w:p>
    <w:p w:rsidR="00CB27F2" w:rsidRPr="001A6383" w:rsidRDefault="00CB27F2" w:rsidP="00AA374D">
      <w:pPr>
        <w:pStyle w:val="a3"/>
        <w:numPr>
          <w:ilvl w:val="0"/>
          <w:numId w:val="6"/>
        </w:numPr>
        <w:spacing w:after="0" w:line="240" w:lineRule="auto"/>
        <w:jc w:val="both"/>
        <w:rPr>
          <w:rFonts w:ascii="Arial" w:hAnsi="Arial" w:cs="Arial"/>
          <w:sz w:val="14"/>
          <w:szCs w:val="14"/>
        </w:rPr>
      </w:pPr>
      <w:r w:rsidRPr="001A6383">
        <w:rPr>
          <w:rFonts w:ascii="Arial" w:hAnsi="Arial" w:cs="Arial"/>
          <w:sz w:val="14"/>
          <w:szCs w:val="14"/>
        </w:rPr>
        <w:t>Включите электропитание.</w:t>
      </w:r>
      <w:r w:rsidR="00D6706F" w:rsidRPr="001A6383">
        <w:rPr>
          <w:rFonts w:ascii="Arial" w:hAnsi="Arial" w:cs="Arial"/>
          <w:sz w:val="14"/>
          <w:szCs w:val="14"/>
        </w:rPr>
        <w:t xml:space="preserve"> </w:t>
      </w:r>
      <w:r w:rsidR="00B722AF" w:rsidRPr="001A6383">
        <w:rPr>
          <w:rFonts w:ascii="Arial" w:hAnsi="Arial" w:cs="Arial"/>
          <w:sz w:val="14"/>
          <w:szCs w:val="14"/>
        </w:rPr>
        <w:t>Проверьте работоспособность выключателя.</w:t>
      </w:r>
    </w:p>
    <w:p w:rsidR="0020601A" w:rsidRPr="001A6383" w:rsidRDefault="0020601A" w:rsidP="00AA374D">
      <w:pPr>
        <w:pStyle w:val="a3"/>
        <w:numPr>
          <w:ilvl w:val="0"/>
          <w:numId w:val="1"/>
        </w:numPr>
        <w:spacing w:after="0" w:line="240" w:lineRule="auto"/>
        <w:jc w:val="both"/>
        <w:rPr>
          <w:rFonts w:ascii="Arial" w:eastAsia="Times New Roman" w:hAnsi="Arial" w:cs="Arial"/>
          <w:b/>
          <w:sz w:val="14"/>
          <w:szCs w:val="14"/>
        </w:rPr>
      </w:pPr>
      <w:r w:rsidRPr="001A6383">
        <w:rPr>
          <w:rFonts w:ascii="Arial" w:eastAsia="Times New Roman" w:hAnsi="Arial" w:cs="Arial"/>
          <w:b/>
          <w:sz w:val="14"/>
          <w:szCs w:val="14"/>
        </w:rPr>
        <w:t>Характерные неисправности и способы их устранения</w:t>
      </w:r>
    </w:p>
    <w:tbl>
      <w:tblPr>
        <w:tblW w:w="0" w:type="auto"/>
        <w:jc w:val="center"/>
        <w:tblLook w:val="04A0" w:firstRow="1" w:lastRow="0" w:firstColumn="1" w:lastColumn="0" w:noHBand="0" w:noVBand="1"/>
      </w:tblPr>
      <w:tblGrid>
        <w:gridCol w:w="2547"/>
        <w:gridCol w:w="2410"/>
        <w:gridCol w:w="2545"/>
      </w:tblGrid>
      <w:tr w:rsidR="00AE412E" w:rsidRPr="001A6383" w:rsidTr="00B308E6">
        <w:trPr>
          <w:jc w:val="center"/>
        </w:trPr>
        <w:tc>
          <w:tcPr>
            <w:tcW w:w="2547" w:type="dxa"/>
            <w:tcBorders>
              <w:top w:val="single" w:sz="4" w:space="0" w:color="000000"/>
              <w:left w:val="single" w:sz="4" w:space="0" w:color="000000"/>
              <w:bottom w:val="single" w:sz="4" w:space="0" w:color="000000"/>
              <w:right w:val="nil"/>
            </w:tcBorders>
            <w:vAlign w:val="center"/>
            <w:hideMark/>
          </w:tcPr>
          <w:p w:rsidR="0020601A" w:rsidRPr="001A6383" w:rsidRDefault="0020601A" w:rsidP="00AA374D">
            <w:pPr>
              <w:spacing w:after="0" w:line="240" w:lineRule="auto"/>
              <w:rPr>
                <w:rFonts w:ascii="Arial" w:eastAsia="Times New Roman" w:hAnsi="Arial" w:cs="Arial"/>
                <w:b/>
                <w:sz w:val="14"/>
                <w:szCs w:val="14"/>
              </w:rPr>
            </w:pPr>
            <w:r w:rsidRPr="001A6383">
              <w:rPr>
                <w:rFonts w:ascii="Arial" w:eastAsia="Times New Roman" w:hAnsi="Arial" w:cs="Arial"/>
                <w:b/>
                <w:sz w:val="14"/>
                <w:szCs w:val="14"/>
              </w:rPr>
              <w:t>Внешние проявления и дополнительные признаки неисправности</w:t>
            </w:r>
          </w:p>
        </w:tc>
        <w:tc>
          <w:tcPr>
            <w:tcW w:w="2410" w:type="dxa"/>
            <w:tcBorders>
              <w:top w:val="single" w:sz="4" w:space="0" w:color="000000"/>
              <w:left w:val="single" w:sz="4" w:space="0" w:color="000000"/>
              <w:bottom w:val="single" w:sz="4" w:space="0" w:color="000000"/>
              <w:right w:val="nil"/>
            </w:tcBorders>
            <w:vAlign w:val="center"/>
            <w:hideMark/>
          </w:tcPr>
          <w:p w:rsidR="0020601A" w:rsidRPr="001A6383" w:rsidRDefault="0020601A" w:rsidP="00AA374D">
            <w:pPr>
              <w:snapToGrid w:val="0"/>
              <w:spacing w:after="0" w:line="240" w:lineRule="auto"/>
              <w:rPr>
                <w:rFonts w:ascii="Arial" w:eastAsia="Times New Roman" w:hAnsi="Arial" w:cs="Arial"/>
                <w:b/>
                <w:sz w:val="14"/>
                <w:szCs w:val="14"/>
              </w:rPr>
            </w:pPr>
            <w:r w:rsidRPr="001A6383">
              <w:rPr>
                <w:rFonts w:ascii="Arial" w:eastAsia="Times New Roman" w:hAnsi="Arial" w:cs="Arial"/>
                <w:b/>
                <w:sz w:val="14"/>
                <w:szCs w:val="14"/>
              </w:rPr>
              <w:t>Вероятная причина</w:t>
            </w:r>
          </w:p>
        </w:tc>
        <w:tc>
          <w:tcPr>
            <w:tcW w:w="2545" w:type="dxa"/>
            <w:tcBorders>
              <w:top w:val="single" w:sz="4" w:space="0" w:color="000000"/>
              <w:left w:val="single" w:sz="4" w:space="0" w:color="000000"/>
              <w:bottom w:val="single" w:sz="4" w:space="0" w:color="000000"/>
              <w:right w:val="single" w:sz="4" w:space="0" w:color="000000"/>
            </w:tcBorders>
            <w:vAlign w:val="center"/>
            <w:hideMark/>
          </w:tcPr>
          <w:p w:rsidR="0020601A" w:rsidRPr="001A6383" w:rsidRDefault="0020601A" w:rsidP="00AA374D">
            <w:pPr>
              <w:snapToGrid w:val="0"/>
              <w:spacing w:after="0" w:line="240" w:lineRule="auto"/>
              <w:rPr>
                <w:rFonts w:ascii="Arial" w:eastAsia="Times New Roman" w:hAnsi="Arial" w:cs="Arial"/>
                <w:b/>
                <w:sz w:val="14"/>
                <w:szCs w:val="14"/>
              </w:rPr>
            </w:pPr>
            <w:r w:rsidRPr="001A6383">
              <w:rPr>
                <w:rFonts w:ascii="Arial" w:eastAsia="Times New Roman" w:hAnsi="Arial" w:cs="Arial"/>
                <w:b/>
                <w:sz w:val="14"/>
                <w:szCs w:val="14"/>
              </w:rPr>
              <w:t>Метод устранения</w:t>
            </w:r>
          </w:p>
        </w:tc>
      </w:tr>
      <w:tr w:rsidR="00AE412E" w:rsidRPr="001A6383" w:rsidTr="00B308E6">
        <w:trPr>
          <w:trHeight w:val="137"/>
          <w:jc w:val="center"/>
        </w:trPr>
        <w:tc>
          <w:tcPr>
            <w:tcW w:w="2547" w:type="dxa"/>
            <w:vMerge w:val="restart"/>
            <w:tcBorders>
              <w:top w:val="nil"/>
              <w:left w:val="single" w:sz="4" w:space="0" w:color="000000"/>
              <w:bottom w:val="single" w:sz="4" w:space="0" w:color="auto"/>
              <w:right w:val="nil"/>
            </w:tcBorders>
            <w:vAlign w:val="center"/>
            <w:hideMark/>
          </w:tcPr>
          <w:p w:rsidR="0020601A" w:rsidRPr="001A6383" w:rsidRDefault="0020601A" w:rsidP="00AA374D">
            <w:pPr>
              <w:snapToGrid w:val="0"/>
              <w:spacing w:after="0" w:line="240" w:lineRule="auto"/>
              <w:rPr>
                <w:rFonts w:ascii="Arial" w:eastAsia="Times New Roman" w:hAnsi="Arial" w:cs="Arial"/>
                <w:sz w:val="14"/>
                <w:szCs w:val="14"/>
              </w:rPr>
            </w:pPr>
            <w:r w:rsidRPr="001A6383">
              <w:rPr>
                <w:rFonts w:ascii="Arial" w:eastAsia="Times New Roman" w:hAnsi="Arial" w:cs="Arial"/>
                <w:sz w:val="14"/>
                <w:szCs w:val="14"/>
              </w:rPr>
              <w:t xml:space="preserve">Подключенное устройство не </w:t>
            </w:r>
            <w:r w:rsidRPr="001A6383">
              <w:rPr>
                <w:rFonts w:ascii="Arial" w:hAnsi="Arial" w:cs="Arial"/>
                <w:sz w:val="14"/>
                <w:szCs w:val="14"/>
              </w:rPr>
              <w:t>работает</w:t>
            </w:r>
          </w:p>
        </w:tc>
        <w:tc>
          <w:tcPr>
            <w:tcW w:w="2410" w:type="dxa"/>
            <w:tcBorders>
              <w:top w:val="nil"/>
              <w:left w:val="single" w:sz="4" w:space="0" w:color="000000"/>
              <w:bottom w:val="single" w:sz="4" w:space="0" w:color="000000"/>
              <w:right w:val="nil"/>
            </w:tcBorders>
            <w:vAlign w:val="center"/>
            <w:hideMark/>
          </w:tcPr>
          <w:p w:rsidR="0020601A" w:rsidRPr="001A6383" w:rsidRDefault="0020601A" w:rsidP="00AA374D">
            <w:pPr>
              <w:tabs>
                <w:tab w:val="left" w:pos="360"/>
              </w:tabs>
              <w:suppressAutoHyphens/>
              <w:snapToGrid w:val="0"/>
              <w:spacing w:after="0" w:line="240" w:lineRule="auto"/>
              <w:rPr>
                <w:rFonts w:ascii="Arial" w:eastAsia="Times New Roman" w:hAnsi="Arial" w:cs="Arial"/>
                <w:sz w:val="14"/>
                <w:szCs w:val="14"/>
              </w:rPr>
            </w:pPr>
            <w:r w:rsidRPr="001A6383">
              <w:rPr>
                <w:rFonts w:ascii="Arial" w:eastAsia="Times New Roman" w:hAnsi="Arial" w:cs="Arial"/>
                <w:sz w:val="14"/>
                <w:szCs w:val="14"/>
              </w:rPr>
              <w:t>Отсутствует напряжение в питающей сети</w:t>
            </w:r>
          </w:p>
        </w:tc>
        <w:tc>
          <w:tcPr>
            <w:tcW w:w="2545" w:type="dxa"/>
            <w:tcBorders>
              <w:top w:val="single" w:sz="4" w:space="0" w:color="000000"/>
              <w:left w:val="single" w:sz="4" w:space="0" w:color="000000"/>
              <w:bottom w:val="single" w:sz="4" w:space="0" w:color="000000"/>
              <w:right w:val="single" w:sz="4" w:space="0" w:color="000000"/>
            </w:tcBorders>
            <w:vAlign w:val="center"/>
            <w:hideMark/>
          </w:tcPr>
          <w:p w:rsidR="0020601A" w:rsidRPr="001A6383" w:rsidRDefault="0020601A" w:rsidP="00B308E6">
            <w:pPr>
              <w:tabs>
                <w:tab w:val="left" w:pos="360"/>
              </w:tabs>
              <w:suppressAutoHyphens/>
              <w:snapToGrid w:val="0"/>
              <w:spacing w:after="0" w:line="240" w:lineRule="auto"/>
              <w:rPr>
                <w:rFonts w:ascii="Arial" w:eastAsia="Times New Roman" w:hAnsi="Arial" w:cs="Arial"/>
                <w:sz w:val="14"/>
                <w:szCs w:val="14"/>
              </w:rPr>
            </w:pPr>
            <w:r w:rsidRPr="001A6383">
              <w:rPr>
                <w:rFonts w:ascii="Arial" w:eastAsia="Times New Roman" w:hAnsi="Arial" w:cs="Arial"/>
                <w:sz w:val="14"/>
                <w:szCs w:val="14"/>
              </w:rPr>
              <w:t>Проверьте наличие напряжения питающей сети</w:t>
            </w:r>
            <w:r w:rsidRPr="001A6383">
              <w:rPr>
                <w:rFonts w:ascii="Arial" w:hAnsi="Arial" w:cs="Arial"/>
                <w:sz w:val="14"/>
                <w:szCs w:val="14"/>
              </w:rPr>
              <w:t xml:space="preserve"> и, при </w:t>
            </w:r>
            <w:r w:rsidR="00B308E6">
              <w:rPr>
                <w:rFonts w:ascii="Arial" w:hAnsi="Arial" w:cs="Arial"/>
                <w:sz w:val="14"/>
                <w:szCs w:val="14"/>
              </w:rPr>
              <w:t>н</w:t>
            </w:r>
            <w:r w:rsidRPr="001A6383">
              <w:rPr>
                <w:rFonts w:ascii="Arial" w:hAnsi="Arial" w:cs="Arial"/>
                <w:sz w:val="14"/>
                <w:szCs w:val="14"/>
              </w:rPr>
              <w:t>еобходимости, устраните неисправность</w:t>
            </w:r>
          </w:p>
        </w:tc>
      </w:tr>
      <w:tr w:rsidR="00AE412E" w:rsidRPr="001A6383" w:rsidTr="00B308E6">
        <w:trPr>
          <w:trHeight w:val="137"/>
          <w:jc w:val="center"/>
        </w:trPr>
        <w:tc>
          <w:tcPr>
            <w:tcW w:w="2547" w:type="dxa"/>
            <w:vMerge/>
            <w:tcBorders>
              <w:top w:val="nil"/>
              <w:left w:val="single" w:sz="4" w:space="0" w:color="000000"/>
              <w:bottom w:val="single" w:sz="4" w:space="0" w:color="auto"/>
              <w:right w:val="nil"/>
            </w:tcBorders>
            <w:vAlign w:val="center"/>
            <w:hideMark/>
          </w:tcPr>
          <w:p w:rsidR="0020601A" w:rsidRPr="001A6383" w:rsidRDefault="0020601A" w:rsidP="00AA374D">
            <w:pPr>
              <w:spacing w:after="0" w:line="240" w:lineRule="auto"/>
              <w:rPr>
                <w:rFonts w:ascii="Arial" w:eastAsia="Times New Roman" w:hAnsi="Arial" w:cs="Arial"/>
                <w:sz w:val="14"/>
                <w:szCs w:val="14"/>
              </w:rPr>
            </w:pPr>
          </w:p>
        </w:tc>
        <w:tc>
          <w:tcPr>
            <w:tcW w:w="2410" w:type="dxa"/>
            <w:tcBorders>
              <w:top w:val="nil"/>
              <w:left w:val="single" w:sz="4" w:space="0" w:color="000000"/>
              <w:bottom w:val="single" w:sz="4" w:space="0" w:color="000000"/>
              <w:right w:val="nil"/>
            </w:tcBorders>
            <w:vAlign w:val="center"/>
            <w:hideMark/>
          </w:tcPr>
          <w:p w:rsidR="0020601A" w:rsidRPr="001A6383" w:rsidRDefault="0020601A" w:rsidP="00AA374D">
            <w:pPr>
              <w:tabs>
                <w:tab w:val="left" w:pos="360"/>
              </w:tabs>
              <w:suppressAutoHyphens/>
              <w:snapToGrid w:val="0"/>
              <w:spacing w:after="0" w:line="240" w:lineRule="auto"/>
              <w:rPr>
                <w:rFonts w:ascii="Arial" w:hAnsi="Arial" w:cs="Arial"/>
                <w:sz w:val="14"/>
                <w:szCs w:val="14"/>
              </w:rPr>
            </w:pPr>
            <w:r w:rsidRPr="001A6383">
              <w:rPr>
                <w:rFonts w:ascii="Arial" w:hAnsi="Arial" w:cs="Arial"/>
                <w:sz w:val="14"/>
                <w:szCs w:val="14"/>
              </w:rPr>
              <w:t>Плохой контакт</w:t>
            </w:r>
          </w:p>
        </w:tc>
        <w:tc>
          <w:tcPr>
            <w:tcW w:w="2545" w:type="dxa"/>
            <w:tcBorders>
              <w:top w:val="single" w:sz="4" w:space="0" w:color="000000"/>
              <w:left w:val="single" w:sz="4" w:space="0" w:color="000000"/>
              <w:bottom w:val="single" w:sz="4" w:space="0" w:color="000000"/>
              <w:right w:val="single" w:sz="4" w:space="0" w:color="000000"/>
            </w:tcBorders>
            <w:vAlign w:val="center"/>
            <w:hideMark/>
          </w:tcPr>
          <w:p w:rsidR="0020601A" w:rsidRPr="001A6383" w:rsidRDefault="0020601A" w:rsidP="00AA374D">
            <w:pPr>
              <w:suppressAutoHyphens/>
              <w:snapToGrid w:val="0"/>
              <w:spacing w:after="0" w:line="240" w:lineRule="auto"/>
              <w:rPr>
                <w:rFonts w:ascii="Arial" w:hAnsi="Arial" w:cs="Arial"/>
                <w:sz w:val="14"/>
                <w:szCs w:val="14"/>
              </w:rPr>
            </w:pPr>
            <w:r w:rsidRPr="001A6383">
              <w:rPr>
                <w:rFonts w:ascii="Arial" w:hAnsi="Arial" w:cs="Arial"/>
                <w:sz w:val="14"/>
                <w:szCs w:val="14"/>
              </w:rPr>
              <w:t>Проверьте контакты в схеме подключения и устраните неисправность</w:t>
            </w:r>
          </w:p>
        </w:tc>
      </w:tr>
      <w:tr w:rsidR="00AE412E" w:rsidRPr="001A6383" w:rsidTr="00B308E6">
        <w:trPr>
          <w:trHeight w:val="137"/>
          <w:jc w:val="center"/>
        </w:trPr>
        <w:tc>
          <w:tcPr>
            <w:tcW w:w="2547" w:type="dxa"/>
            <w:vMerge/>
            <w:tcBorders>
              <w:top w:val="nil"/>
              <w:left w:val="single" w:sz="4" w:space="0" w:color="000000"/>
              <w:bottom w:val="single" w:sz="4" w:space="0" w:color="auto"/>
              <w:right w:val="nil"/>
            </w:tcBorders>
            <w:vAlign w:val="center"/>
            <w:hideMark/>
          </w:tcPr>
          <w:p w:rsidR="0020601A" w:rsidRPr="001A6383" w:rsidRDefault="0020601A" w:rsidP="00AA374D">
            <w:pPr>
              <w:spacing w:after="0" w:line="240" w:lineRule="auto"/>
              <w:rPr>
                <w:rFonts w:ascii="Arial" w:eastAsia="Times New Roman" w:hAnsi="Arial" w:cs="Arial"/>
                <w:sz w:val="14"/>
                <w:szCs w:val="14"/>
              </w:rPr>
            </w:pPr>
          </w:p>
        </w:tc>
        <w:tc>
          <w:tcPr>
            <w:tcW w:w="2410" w:type="dxa"/>
            <w:tcBorders>
              <w:top w:val="nil"/>
              <w:left w:val="single" w:sz="4" w:space="0" w:color="000000"/>
              <w:bottom w:val="single" w:sz="4" w:space="0" w:color="auto"/>
              <w:right w:val="nil"/>
            </w:tcBorders>
            <w:vAlign w:val="center"/>
            <w:hideMark/>
          </w:tcPr>
          <w:p w:rsidR="0020601A" w:rsidRPr="001A6383" w:rsidRDefault="0020601A" w:rsidP="00AA374D">
            <w:pPr>
              <w:tabs>
                <w:tab w:val="left" w:pos="360"/>
              </w:tabs>
              <w:suppressAutoHyphens/>
              <w:snapToGrid w:val="0"/>
              <w:spacing w:after="0" w:line="240" w:lineRule="auto"/>
              <w:rPr>
                <w:rFonts w:ascii="Arial" w:hAnsi="Arial" w:cs="Arial"/>
                <w:sz w:val="14"/>
                <w:szCs w:val="14"/>
              </w:rPr>
            </w:pPr>
            <w:r w:rsidRPr="001A6383">
              <w:rPr>
                <w:rFonts w:ascii="Arial" w:hAnsi="Arial" w:cs="Arial"/>
                <w:sz w:val="14"/>
                <w:szCs w:val="14"/>
              </w:rPr>
              <w:t>Поврежден питающий кабель</w:t>
            </w:r>
          </w:p>
        </w:tc>
        <w:tc>
          <w:tcPr>
            <w:tcW w:w="2545" w:type="dxa"/>
            <w:tcBorders>
              <w:top w:val="single" w:sz="4" w:space="0" w:color="000000"/>
              <w:left w:val="single" w:sz="4" w:space="0" w:color="000000"/>
              <w:bottom w:val="single" w:sz="4" w:space="0" w:color="000000"/>
              <w:right w:val="single" w:sz="4" w:space="0" w:color="000000"/>
            </w:tcBorders>
            <w:vAlign w:val="center"/>
            <w:hideMark/>
          </w:tcPr>
          <w:p w:rsidR="0020601A" w:rsidRPr="001A6383" w:rsidRDefault="0020601A" w:rsidP="00AA374D">
            <w:pPr>
              <w:suppressAutoHyphens/>
              <w:snapToGrid w:val="0"/>
              <w:spacing w:after="0" w:line="240" w:lineRule="auto"/>
              <w:rPr>
                <w:rFonts w:ascii="Arial" w:hAnsi="Arial" w:cs="Arial"/>
                <w:sz w:val="14"/>
                <w:szCs w:val="14"/>
              </w:rPr>
            </w:pPr>
            <w:r w:rsidRPr="001A6383">
              <w:rPr>
                <w:rFonts w:ascii="Arial" w:hAnsi="Arial" w:cs="Arial"/>
                <w:sz w:val="14"/>
                <w:szCs w:val="14"/>
              </w:rPr>
              <w:t>Проверьте целостность цепей и целостность изоляции</w:t>
            </w:r>
          </w:p>
        </w:tc>
      </w:tr>
      <w:tr w:rsidR="00AE412E" w:rsidRPr="001A6383" w:rsidTr="00B308E6">
        <w:trPr>
          <w:trHeight w:val="137"/>
          <w:jc w:val="center"/>
        </w:trPr>
        <w:tc>
          <w:tcPr>
            <w:tcW w:w="2547" w:type="dxa"/>
            <w:tcBorders>
              <w:top w:val="single" w:sz="4" w:space="0" w:color="auto"/>
              <w:left w:val="single" w:sz="4" w:space="0" w:color="000000"/>
              <w:bottom w:val="single" w:sz="4" w:space="0" w:color="auto"/>
              <w:right w:val="nil"/>
            </w:tcBorders>
            <w:vAlign w:val="center"/>
          </w:tcPr>
          <w:p w:rsidR="0061361E" w:rsidRPr="001A6383" w:rsidRDefault="00AE412E" w:rsidP="00AA374D">
            <w:pPr>
              <w:spacing w:after="0" w:line="240" w:lineRule="auto"/>
              <w:rPr>
                <w:rFonts w:ascii="Arial" w:eastAsia="Times New Roman" w:hAnsi="Arial" w:cs="Arial"/>
                <w:sz w:val="14"/>
                <w:szCs w:val="14"/>
              </w:rPr>
            </w:pPr>
            <w:r w:rsidRPr="001A6383">
              <w:rPr>
                <w:rFonts w:ascii="Arial" w:eastAsia="Times New Roman" w:hAnsi="Arial" w:cs="Arial"/>
                <w:sz w:val="14"/>
                <w:szCs w:val="14"/>
              </w:rPr>
              <w:t>В выключенном положении выключателя подключенные лампы моргают или тускло светятся</w:t>
            </w:r>
          </w:p>
        </w:tc>
        <w:tc>
          <w:tcPr>
            <w:tcW w:w="2410" w:type="dxa"/>
            <w:tcBorders>
              <w:top w:val="single" w:sz="4" w:space="0" w:color="auto"/>
              <w:left w:val="single" w:sz="4" w:space="0" w:color="000000"/>
              <w:bottom w:val="single" w:sz="4" w:space="0" w:color="auto"/>
              <w:right w:val="nil"/>
            </w:tcBorders>
            <w:vAlign w:val="center"/>
          </w:tcPr>
          <w:p w:rsidR="0061361E" w:rsidRPr="001A6383" w:rsidRDefault="00AE412E" w:rsidP="00AA374D">
            <w:pPr>
              <w:tabs>
                <w:tab w:val="left" w:pos="360"/>
              </w:tabs>
              <w:suppressAutoHyphens/>
              <w:snapToGrid w:val="0"/>
              <w:spacing w:after="0" w:line="240" w:lineRule="auto"/>
              <w:rPr>
                <w:rFonts w:ascii="Arial" w:hAnsi="Arial" w:cs="Arial"/>
                <w:sz w:val="14"/>
                <w:szCs w:val="14"/>
              </w:rPr>
            </w:pPr>
            <w:r w:rsidRPr="001A6383">
              <w:rPr>
                <w:rFonts w:ascii="Arial" w:hAnsi="Arial" w:cs="Arial"/>
                <w:sz w:val="14"/>
                <w:szCs w:val="14"/>
              </w:rPr>
              <w:t>Данные лампы не подходят для работы с этим выключателем</w:t>
            </w:r>
          </w:p>
        </w:tc>
        <w:tc>
          <w:tcPr>
            <w:tcW w:w="2545" w:type="dxa"/>
            <w:tcBorders>
              <w:top w:val="single" w:sz="4" w:space="0" w:color="000000"/>
              <w:left w:val="single" w:sz="4" w:space="0" w:color="000000"/>
              <w:bottom w:val="single" w:sz="4" w:space="0" w:color="000000"/>
              <w:right w:val="single" w:sz="4" w:space="0" w:color="000000"/>
            </w:tcBorders>
            <w:vAlign w:val="center"/>
          </w:tcPr>
          <w:p w:rsidR="0061361E" w:rsidRPr="001A6383" w:rsidRDefault="00AE412E" w:rsidP="00AA374D">
            <w:pPr>
              <w:suppressAutoHyphens/>
              <w:snapToGrid w:val="0"/>
              <w:spacing w:after="0" w:line="240" w:lineRule="auto"/>
              <w:rPr>
                <w:rFonts w:ascii="Arial" w:hAnsi="Arial" w:cs="Arial"/>
                <w:sz w:val="14"/>
                <w:szCs w:val="14"/>
              </w:rPr>
            </w:pPr>
            <w:r w:rsidRPr="001A6383">
              <w:rPr>
                <w:rFonts w:ascii="Arial" w:hAnsi="Arial" w:cs="Arial"/>
                <w:sz w:val="14"/>
                <w:szCs w:val="14"/>
              </w:rPr>
              <w:t>Замените лампы</w:t>
            </w:r>
          </w:p>
        </w:tc>
      </w:tr>
    </w:tbl>
    <w:p w:rsidR="0020601A" w:rsidRPr="001A6383" w:rsidRDefault="0020601A" w:rsidP="00AA374D">
      <w:pPr>
        <w:spacing w:after="0" w:line="240" w:lineRule="auto"/>
        <w:rPr>
          <w:rFonts w:ascii="Arial" w:hAnsi="Arial" w:cs="Arial"/>
          <w:b/>
          <w:sz w:val="14"/>
          <w:szCs w:val="14"/>
        </w:rPr>
      </w:pPr>
      <w:r w:rsidRPr="001A6383">
        <w:rPr>
          <w:rFonts w:ascii="Arial" w:hAnsi="Arial" w:cs="Arial"/>
          <w:sz w:val="14"/>
          <w:szCs w:val="14"/>
        </w:rPr>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p>
    <w:p w:rsidR="00C9455F" w:rsidRPr="001A6383" w:rsidRDefault="00C9455F" w:rsidP="00AA374D">
      <w:pPr>
        <w:pStyle w:val="a3"/>
        <w:numPr>
          <w:ilvl w:val="0"/>
          <w:numId w:val="1"/>
        </w:numPr>
        <w:spacing w:after="0" w:line="240" w:lineRule="auto"/>
        <w:ind w:left="357" w:hanging="357"/>
        <w:rPr>
          <w:rFonts w:ascii="Arial" w:hAnsi="Arial" w:cs="Arial"/>
          <w:b/>
          <w:sz w:val="14"/>
          <w:szCs w:val="14"/>
        </w:rPr>
      </w:pPr>
      <w:r w:rsidRPr="001A6383">
        <w:rPr>
          <w:rFonts w:ascii="Arial" w:hAnsi="Arial" w:cs="Arial"/>
          <w:b/>
          <w:sz w:val="14"/>
          <w:szCs w:val="14"/>
        </w:rPr>
        <w:t>Хранение</w:t>
      </w:r>
    </w:p>
    <w:p w:rsidR="00C9455F" w:rsidRPr="001A6383" w:rsidRDefault="00C9455F" w:rsidP="00AA374D">
      <w:pPr>
        <w:pStyle w:val="a3"/>
        <w:suppressAutoHyphens/>
        <w:spacing w:after="0" w:line="240" w:lineRule="auto"/>
        <w:ind w:left="0"/>
        <w:contextualSpacing w:val="0"/>
        <w:jc w:val="both"/>
        <w:rPr>
          <w:rFonts w:ascii="Arial" w:hAnsi="Arial" w:cs="Arial"/>
          <w:sz w:val="14"/>
          <w:szCs w:val="14"/>
        </w:rPr>
      </w:pPr>
      <w:r w:rsidRPr="001A6383">
        <w:rPr>
          <w:rFonts w:ascii="Arial" w:hAnsi="Arial" w:cs="Arial"/>
          <w:sz w:val="14"/>
          <w:szCs w:val="14"/>
        </w:rPr>
        <w:t>Устройство в упаковке хранится в картонных коробках, в ящиках или на стеллажах в сухих и отапливаемых помещениях.</w:t>
      </w:r>
    </w:p>
    <w:p w:rsidR="00C9455F" w:rsidRPr="001A6383" w:rsidRDefault="00C9455F" w:rsidP="00AA374D">
      <w:pPr>
        <w:pStyle w:val="a3"/>
        <w:numPr>
          <w:ilvl w:val="0"/>
          <w:numId w:val="1"/>
        </w:numPr>
        <w:spacing w:after="0" w:line="240" w:lineRule="auto"/>
        <w:ind w:left="357" w:hanging="357"/>
        <w:rPr>
          <w:rFonts w:ascii="Arial" w:hAnsi="Arial" w:cs="Arial"/>
          <w:b/>
          <w:sz w:val="14"/>
          <w:szCs w:val="14"/>
        </w:rPr>
      </w:pPr>
      <w:r w:rsidRPr="001A6383">
        <w:rPr>
          <w:rFonts w:ascii="Arial" w:hAnsi="Arial" w:cs="Arial"/>
          <w:b/>
          <w:sz w:val="14"/>
          <w:szCs w:val="14"/>
        </w:rPr>
        <w:t>Транспортировка</w:t>
      </w:r>
    </w:p>
    <w:p w:rsidR="00C9455F" w:rsidRPr="001A6383" w:rsidRDefault="00C9455F" w:rsidP="00AA374D">
      <w:pPr>
        <w:pStyle w:val="a3"/>
        <w:suppressAutoHyphens/>
        <w:spacing w:after="0" w:line="240" w:lineRule="auto"/>
        <w:ind w:left="0"/>
        <w:contextualSpacing w:val="0"/>
        <w:jc w:val="both"/>
        <w:rPr>
          <w:rFonts w:ascii="Arial" w:hAnsi="Arial" w:cs="Arial"/>
          <w:sz w:val="14"/>
          <w:szCs w:val="14"/>
        </w:rPr>
      </w:pPr>
      <w:r w:rsidRPr="001A6383">
        <w:rPr>
          <w:rFonts w:ascii="Arial" w:hAnsi="Arial" w:cs="Arial"/>
          <w:sz w:val="14"/>
          <w:szCs w:val="14"/>
        </w:rPr>
        <w:t>Товар в упаковке пригоден для транспортировки автомобильным, железнодорожным, морским или авиационным транспортом.</w:t>
      </w:r>
    </w:p>
    <w:p w:rsidR="00C9455F" w:rsidRPr="001A6383" w:rsidRDefault="00C9455F" w:rsidP="00AA374D">
      <w:pPr>
        <w:pStyle w:val="a3"/>
        <w:numPr>
          <w:ilvl w:val="0"/>
          <w:numId w:val="1"/>
        </w:numPr>
        <w:spacing w:after="0" w:line="240" w:lineRule="auto"/>
        <w:ind w:left="357" w:hanging="357"/>
        <w:rPr>
          <w:rFonts w:ascii="Arial" w:hAnsi="Arial" w:cs="Arial"/>
          <w:b/>
          <w:sz w:val="14"/>
          <w:szCs w:val="14"/>
        </w:rPr>
      </w:pPr>
      <w:r w:rsidRPr="001A6383">
        <w:rPr>
          <w:rFonts w:ascii="Arial" w:hAnsi="Arial" w:cs="Arial"/>
          <w:b/>
          <w:sz w:val="14"/>
          <w:szCs w:val="14"/>
        </w:rPr>
        <w:t>Утилизация</w:t>
      </w:r>
    </w:p>
    <w:p w:rsidR="00C9455F" w:rsidRPr="001A6383" w:rsidRDefault="00C9455F" w:rsidP="00AA374D">
      <w:pPr>
        <w:pStyle w:val="a3"/>
        <w:suppressAutoHyphens/>
        <w:spacing w:after="0" w:line="240" w:lineRule="auto"/>
        <w:ind w:left="0"/>
        <w:contextualSpacing w:val="0"/>
        <w:jc w:val="both"/>
        <w:rPr>
          <w:rFonts w:ascii="Arial" w:hAnsi="Arial" w:cs="Arial"/>
          <w:sz w:val="14"/>
          <w:szCs w:val="14"/>
        </w:rPr>
      </w:pPr>
      <w:r w:rsidRPr="001A6383">
        <w:rPr>
          <w:rFonts w:ascii="Arial" w:hAnsi="Arial" w:cs="Arial"/>
          <w:sz w:val="14"/>
          <w:szCs w:val="14"/>
        </w:rPr>
        <w:t xml:space="preserve">Товар </w:t>
      </w:r>
      <w:r w:rsidR="00B722AF" w:rsidRPr="001A6383">
        <w:rPr>
          <w:rFonts w:ascii="Arial" w:hAnsi="Arial" w:cs="Arial"/>
          <w:sz w:val="14"/>
          <w:szCs w:val="14"/>
        </w:rPr>
        <w:t xml:space="preserve">не содержит в своем составе </w:t>
      </w:r>
      <w:r w:rsidR="00520E25" w:rsidRPr="001A6383">
        <w:rPr>
          <w:rFonts w:ascii="Arial" w:hAnsi="Arial" w:cs="Arial"/>
          <w:sz w:val="14"/>
          <w:szCs w:val="14"/>
        </w:rPr>
        <w:t>дорогостоящих или токсичных материалов и комплектующих деталей, требующих специальной утилизации.</w:t>
      </w:r>
      <w:r w:rsidRPr="001A6383">
        <w:rPr>
          <w:rFonts w:ascii="Arial" w:hAnsi="Arial" w:cs="Arial"/>
          <w:sz w:val="14"/>
          <w:szCs w:val="14"/>
        </w:rPr>
        <w:t xml:space="preserve"> </w:t>
      </w:r>
      <w:r w:rsidR="00520E25" w:rsidRPr="001A6383">
        <w:rPr>
          <w:rFonts w:ascii="Arial" w:hAnsi="Arial" w:cs="Arial"/>
          <w:sz w:val="14"/>
          <w:szCs w:val="14"/>
        </w:rPr>
        <w:t xml:space="preserve">По окончании эксплуатации прибор должен быть утилизирован </w:t>
      </w:r>
      <w:r w:rsidRPr="001A6383">
        <w:rPr>
          <w:rFonts w:ascii="Arial" w:hAnsi="Arial" w:cs="Arial"/>
          <w:sz w:val="14"/>
          <w:szCs w:val="14"/>
        </w:rPr>
        <w:t xml:space="preserve">в соответствии с правилами утилизации </w:t>
      </w:r>
      <w:r w:rsidR="00520E25" w:rsidRPr="001A6383">
        <w:rPr>
          <w:rFonts w:ascii="Arial" w:hAnsi="Arial" w:cs="Arial"/>
          <w:sz w:val="14"/>
          <w:szCs w:val="14"/>
        </w:rPr>
        <w:t xml:space="preserve">твердых </w:t>
      </w:r>
      <w:r w:rsidRPr="001A6383">
        <w:rPr>
          <w:rFonts w:ascii="Arial" w:hAnsi="Arial" w:cs="Arial"/>
          <w:sz w:val="14"/>
          <w:szCs w:val="14"/>
        </w:rPr>
        <w:t>бытов</w:t>
      </w:r>
      <w:r w:rsidR="00520E25" w:rsidRPr="001A6383">
        <w:rPr>
          <w:rFonts w:ascii="Arial" w:hAnsi="Arial" w:cs="Arial"/>
          <w:sz w:val="14"/>
          <w:szCs w:val="14"/>
        </w:rPr>
        <w:t>ых отходов из пластика</w:t>
      </w:r>
      <w:r w:rsidRPr="001A6383">
        <w:rPr>
          <w:rFonts w:ascii="Arial" w:hAnsi="Arial" w:cs="Arial"/>
          <w:sz w:val="14"/>
          <w:szCs w:val="14"/>
        </w:rPr>
        <w:t>.</w:t>
      </w:r>
    </w:p>
    <w:p w:rsidR="00841B47" w:rsidRPr="001A6383" w:rsidRDefault="00841B47" w:rsidP="00AA374D">
      <w:pPr>
        <w:pStyle w:val="a3"/>
        <w:numPr>
          <w:ilvl w:val="0"/>
          <w:numId w:val="1"/>
        </w:numPr>
        <w:spacing w:after="0" w:line="240" w:lineRule="auto"/>
        <w:jc w:val="both"/>
        <w:rPr>
          <w:rFonts w:ascii="Arial" w:hAnsi="Arial" w:cs="Arial"/>
          <w:b/>
          <w:sz w:val="14"/>
          <w:szCs w:val="14"/>
        </w:rPr>
      </w:pPr>
      <w:r w:rsidRPr="001A6383">
        <w:rPr>
          <w:rFonts w:ascii="Arial" w:hAnsi="Arial" w:cs="Arial"/>
          <w:b/>
          <w:sz w:val="14"/>
          <w:szCs w:val="14"/>
        </w:rPr>
        <w:t>Сертификация</w:t>
      </w:r>
    </w:p>
    <w:p w:rsidR="00841B47" w:rsidRPr="001A6383" w:rsidRDefault="00841B47" w:rsidP="00AA374D">
      <w:pPr>
        <w:pStyle w:val="a3"/>
        <w:suppressAutoHyphens/>
        <w:spacing w:after="0" w:line="240" w:lineRule="auto"/>
        <w:ind w:left="0"/>
        <w:contextualSpacing w:val="0"/>
        <w:jc w:val="both"/>
        <w:rPr>
          <w:rFonts w:ascii="Arial" w:hAnsi="Arial" w:cs="Arial"/>
          <w:sz w:val="14"/>
          <w:szCs w:val="14"/>
        </w:rPr>
      </w:pPr>
      <w:r w:rsidRPr="001A6383">
        <w:rPr>
          <w:rFonts w:ascii="Arial" w:hAnsi="Arial" w:cs="Arial"/>
          <w:sz w:val="14"/>
          <w:szCs w:val="14"/>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p>
    <w:p w:rsidR="00C9455F" w:rsidRPr="001A6383" w:rsidRDefault="00C9455F" w:rsidP="00AA374D">
      <w:pPr>
        <w:pStyle w:val="a3"/>
        <w:numPr>
          <w:ilvl w:val="0"/>
          <w:numId w:val="1"/>
        </w:numPr>
        <w:spacing w:after="0" w:line="240" w:lineRule="auto"/>
        <w:ind w:left="357" w:hanging="357"/>
        <w:rPr>
          <w:rFonts w:ascii="Arial" w:hAnsi="Arial" w:cs="Arial"/>
          <w:b/>
          <w:sz w:val="14"/>
          <w:szCs w:val="14"/>
        </w:rPr>
      </w:pPr>
      <w:r w:rsidRPr="001A6383">
        <w:rPr>
          <w:rFonts w:ascii="Arial" w:hAnsi="Arial" w:cs="Arial"/>
          <w:b/>
          <w:sz w:val="14"/>
          <w:szCs w:val="14"/>
        </w:rPr>
        <w:t>Информация об изготовителе и дата производства</w:t>
      </w:r>
    </w:p>
    <w:p w:rsidR="00A203D0" w:rsidRPr="00D031F2" w:rsidRDefault="00A203D0" w:rsidP="00A203D0">
      <w:pPr>
        <w:suppressAutoHyphens/>
        <w:spacing w:after="0" w:line="240" w:lineRule="auto"/>
        <w:jc w:val="both"/>
        <w:rPr>
          <w:rFonts w:ascii="Arial" w:hAnsi="Arial" w:cs="Arial"/>
          <w:sz w:val="14"/>
          <w:szCs w:val="14"/>
        </w:rPr>
      </w:pPr>
      <w:r w:rsidRPr="00A203D0">
        <w:rPr>
          <w:rFonts w:ascii="Arial" w:hAnsi="Arial" w:cs="Arial"/>
          <w:sz w:val="14"/>
          <w:szCs w:val="14"/>
        </w:rPr>
        <w:t xml:space="preserve">Сделано в Китае. </w:t>
      </w:r>
      <w:r w:rsidR="006B48E5" w:rsidRPr="006B48E5">
        <w:rPr>
          <w:rFonts w:ascii="Arial" w:hAnsi="Arial" w:cs="Arial"/>
          <w:sz w:val="14"/>
          <w:szCs w:val="14"/>
        </w:rPr>
        <w:t xml:space="preserve">Изготовитель: </w:t>
      </w:r>
      <w:proofErr w:type="spellStart"/>
      <w:r w:rsidR="006B48E5" w:rsidRPr="006B48E5">
        <w:rPr>
          <w:rFonts w:ascii="Arial" w:hAnsi="Arial" w:cs="Arial"/>
          <w:sz w:val="14"/>
          <w:szCs w:val="14"/>
        </w:rPr>
        <w:t>Zhejiang</w:t>
      </w:r>
      <w:proofErr w:type="spellEnd"/>
      <w:r w:rsidR="006B48E5" w:rsidRPr="006B48E5">
        <w:rPr>
          <w:rFonts w:ascii="Arial" w:hAnsi="Arial" w:cs="Arial"/>
          <w:sz w:val="14"/>
          <w:szCs w:val="14"/>
        </w:rPr>
        <w:t xml:space="preserve"> MEKA </w:t>
      </w:r>
      <w:proofErr w:type="spellStart"/>
      <w:r w:rsidR="006B48E5" w:rsidRPr="006B48E5">
        <w:rPr>
          <w:rFonts w:ascii="Arial" w:hAnsi="Arial" w:cs="Arial"/>
          <w:sz w:val="14"/>
          <w:szCs w:val="14"/>
        </w:rPr>
        <w:t>Electric</w:t>
      </w:r>
      <w:proofErr w:type="spellEnd"/>
      <w:r w:rsidR="006B48E5" w:rsidRPr="006B48E5">
        <w:rPr>
          <w:rFonts w:ascii="Arial" w:hAnsi="Arial" w:cs="Arial"/>
          <w:sz w:val="14"/>
          <w:szCs w:val="14"/>
        </w:rPr>
        <w:t xml:space="preserve"> </w:t>
      </w:r>
      <w:proofErr w:type="spellStart"/>
      <w:r w:rsidR="006B48E5" w:rsidRPr="006B48E5">
        <w:rPr>
          <w:rFonts w:ascii="Arial" w:hAnsi="Arial" w:cs="Arial"/>
          <w:sz w:val="14"/>
          <w:szCs w:val="14"/>
        </w:rPr>
        <w:t>Co</w:t>
      </w:r>
      <w:proofErr w:type="spellEnd"/>
      <w:r w:rsidR="006B48E5" w:rsidRPr="006B48E5">
        <w:rPr>
          <w:rFonts w:ascii="Arial" w:hAnsi="Arial" w:cs="Arial"/>
          <w:sz w:val="14"/>
          <w:szCs w:val="14"/>
        </w:rPr>
        <w:t xml:space="preserve">., </w:t>
      </w:r>
      <w:proofErr w:type="spellStart"/>
      <w:r w:rsidR="006B48E5" w:rsidRPr="006B48E5">
        <w:rPr>
          <w:rFonts w:ascii="Arial" w:hAnsi="Arial" w:cs="Arial"/>
          <w:sz w:val="14"/>
          <w:szCs w:val="14"/>
        </w:rPr>
        <w:t>Ltd</w:t>
      </w:r>
      <w:proofErr w:type="spellEnd"/>
      <w:r w:rsidR="006B48E5" w:rsidRPr="006B48E5">
        <w:rPr>
          <w:rFonts w:ascii="Arial" w:hAnsi="Arial" w:cs="Arial"/>
          <w:sz w:val="14"/>
          <w:szCs w:val="14"/>
        </w:rPr>
        <w:t>." Китай</w:t>
      </w:r>
      <w:r w:rsidR="006B48E5" w:rsidRPr="006B48E5">
        <w:rPr>
          <w:rFonts w:ascii="Arial" w:hAnsi="Arial" w:cs="Arial"/>
          <w:sz w:val="14"/>
          <w:szCs w:val="14"/>
          <w:lang w:val="en-US"/>
        </w:rPr>
        <w:t xml:space="preserve">, No. 8 Canghai Road, Lihai Town, Binhai New City, Shaoxing, Zheijiang Province Zhejiang, </w:t>
      </w:r>
      <w:r w:rsidR="006B48E5" w:rsidRPr="006B48E5">
        <w:rPr>
          <w:rFonts w:ascii="Arial" w:hAnsi="Arial" w:cs="Arial"/>
          <w:sz w:val="14"/>
          <w:szCs w:val="14"/>
        </w:rPr>
        <w:t>Филиалы</w:t>
      </w:r>
      <w:r w:rsidR="006B48E5" w:rsidRPr="006B48E5">
        <w:rPr>
          <w:rFonts w:ascii="Arial" w:hAnsi="Arial" w:cs="Arial"/>
          <w:sz w:val="14"/>
          <w:szCs w:val="14"/>
          <w:lang w:val="en-US"/>
        </w:rPr>
        <w:t xml:space="preserve"> </w:t>
      </w:r>
      <w:r w:rsidR="006B48E5" w:rsidRPr="006B48E5">
        <w:rPr>
          <w:rFonts w:ascii="Arial" w:hAnsi="Arial" w:cs="Arial"/>
          <w:sz w:val="14"/>
          <w:szCs w:val="14"/>
        </w:rPr>
        <w:t>завода</w:t>
      </w:r>
      <w:r w:rsidR="006B48E5" w:rsidRPr="006B48E5">
        <w:rPr>
          <w:rFonts w:ascii="Arial" w:hAnsi="Arial" w:cs="Arial"/>
          <w:sz w:val="14"/>
          <w:szCs w:val="14"/>
          <w:lang w:val="en-US"/>
        </w:rPr>
        <w:t>-</w:t>
      </w:r>
      <w:r w:rsidR="006B48E5" w:rsidRPr="006B48E5">
        <w:rPr>
          <w:rFonts w:ascii="Arial" w:hAnsi="Arial" w:cs="Arial"/>
          <w:sz w:val="14"/>
          <w:szCs w:val="14"/>
        </w:rPr>
        <w:t>изготовителя</w:t>
      </w:r>
      <w:r w:rsidR="006B48E5" w:rsidRPr="006B48E5">
        <w:rPr>
          <w:rFonts w:ascii="Arial" w:hAnsi="Arial" w:cs="Arial"/>
          <w:sz w:val="14"/>
          <w:szCs w:val="14"/>
          <w:lang w:val="en-US"/>
        </w:rPr>
        <w:t>: Ningbo Yusing Lighting Co., Ltd., No.1199, Mingguang Rd. Jiangshan Town, Ningbo, China/"</w:t>
      </w:r>
      <w:proofErr w:type="spellStart"/>
      <w:r w:rsidR="006B48E5" w:rsidRPr="006B48E5">
        <w:rPr>
          <w:rFonts w:ascii="Arial" w:hAnsi="Arial" w:cs="Arial"/>
          <w:sz w:val="14"/>
          <w:szCs w:val="14"/>
        </w:rPr>
        <w:t>Нинбо</w:t>
      </w:r>
      <w:proofErr w:type="spellEnd"/>
      <w:r w:rsidR="006B48E5" w:rsidRPr="006B48E5">
        <w:rPr>
          <w:rFonts w:ascii="Arial" w:hAnsi="Arial" w:cs="Arial"/>
          <w:sz w:val="14"/>
          <w:szCs w:val="14"/>
          <w:lang w:val="en-US"/>
        </w:rPr>
        <w:t xml:space="preserve"> </w:t>
      </w:r>
      <w:proofErr w:type="spellStart"/>
      <w:r w:rsidR="006B48E5" w:rsidRPr="006B48E5">
        <w:rPr>
          <w:rFonts w:ascii="Arial" w:hAnsi="Arial" w:cs="Arial"/>
          <w:sz w:val="14"/>
          <w:szCs w:val="14"/>
        </w:rPr>
        <w:t>Юсинг</w:t>
      </w:r>
      <w:proofErr w:type="spellEnd"/>
      <w:r w:rsidR="006B48E5" w:rsidRPr="006B48E5">
        <w:rPr>
          <w:rFonts w:ascii="Arial" w:hAnsi="Arial" w:cs="Arial"/>
          <w:sz w:val="14"/>
          <w:szCs w:val="14"/>
          <w:lang w:val="en-US"/>
        </w:rPr>
        <w:t xml:space="preserve"> </w:t>
      </w:r>
      <w:proofErr w:type="spellStart"/>
      <w:r w:rsidR="006B48E5" w:rsidRPr="006B48E5">
        <w:rPr>
          <w:rFonts w:ascii="Arial" w:hAnsi="Arial" w:cs="Arial"/>
          <w:sz w:val="14"/>
          <w:szCs w:val="14"/>
        </w:rPr>
        <w:t>Лайтинг</w:t>
      </w:r>
      <w:proofErr w:type="spellEnd"/>
      <w:r w:rsidR="006B48E5" w:rsidRPr="006B48E5">
        <w:rPr>
          <w:rFonts w:ascii="Arial" w:hAnsi="Arial" w:cs="Arial"/>
          <w:sz w:val="14"/>
          <w:szCs w:val="14"/>
          <w:lang w:val="en-US"/>
        </w:rPr>
        <w:t xml:space="preserve">, </w:t>
      </w:r>
      <w:r w:rsidR="006B48E5" w:rsidRPr="006B48E5">
        <w:rPr>
          <w:rFonts w:ascii="Arial" w:hAnsi="Arial" w:cs="Arial"/>
          <w:sz w:val="14"/>
          <w:szCs w:val="14"/>
        </w:rPr>
        <w:t>Ко</w:t>
      </w:r>
      <w:r w:rsidR="006B48E5" w:rsidRPr="006B48E5">
        <w:rPr>
          <w:rFonts w:ascii="Arial" w:hAnsi="Arial" w:cs="Arial"/>
          <w:sz w:val="14"/>
          <w:szCs w:val="14"/>
          <w:lang w:val="en-US"/>
        </w:rPr>
        <w:t xml:space="preserve">.", № 1199, </w:t>
      </w:r>
      <w:proofErr w:type="spellStart"/>
      <w:r w:rsidR="006B48E5" w:rsidRPr="006B48E5">
        <w:rPr>
          <w:rFonts w:ascii="Arial" w:hAnsi="Arial" w:cs="Arial"/>
          <w:sz w:val="14"/>
          <w:szCs w:val="14"/>
        </w:rPr>
        <w:t>Минггуан</w:t>
      </w:r>
      <w:proofErr w:type="spellEnd"/>
      <w:r w:rsidR="006B48E5" w:rsidRPr="006B48E5">
        <w:rPr>
          <w:rFonts w:ascii="Arial" w:hAnsi="Arial" w:cs="Arial"/>
          <w:sz w:val="14"/>
          <w:szCs w:val="14"/>
          <w:lang w:val="en-US"/>
        </w:rPr>
        <w:t xml:space="preserve"> </w:t>
      </w:r>
      <w:proofErr w:type="spellStart"/>
      <w:r w:rsidR="006B48E5" w:rsidRPr="006B48E5">
        <w:rPr>
          <w:rFonts w:ascii="Arial" w:hAnsi="Arial" w:cs="Arial"/>
          <w:sz w:val="14"/>
          <w:szCs w:val="14"/>
        </w:rPr>
        <w:t>Роуд</w:t>
      </w:r>
      <w:proofErr w:type="spellEnd"/>
      <w:r w:rsidR="006B48E5" w:rsidRPr="006B48E5">
        <w:rPr>
          <w:rFonts w:ascii="Arial" w:hAnsi="Arial" w:cs="Arial"/>
          <w:sz w:val="14"/>
          <w:szCs w:val="14"/>
          <w:lang w:val="en-US"/>
        </w:rPr>
        <w:t xml:space="preserve">, </w:t>
      </w:r>
      <w:proofErr w:type="spellStart"/>
      <w:r w:rsidR="006B48E5" w:rsidRPr="006B48E5">
        <w:rPr>
          <w:rFonts w:ascii="Arial" w:hAnsi="Arial" w:cs="Arial"/>
          <w:sz w:val="14"/>
          <w:szCs w:val="14"/>
        </w:rPr>
        <w:t>Цзяншань</w:t>
      </w:r>
      <w:proofErr w:type="spellEnd"/>
      <w:r w:rsidR="006B48E5" w:rsidRPr="006B48E5">
        <w:rPr>
          <w:rFonts w:ascii="Arial" w:hAnsi="Arial" w:cs="Arial"/>
          <w:sz w:val="14"/>
          <w:szCs w:val="14"/>
          <w:lang w:val="en-US"/>
        </w:rPr>
        <w:t xml:space="preserve"> </w:t>
      </w:r>
      <w:proofErr w:type="spellStart"/>
      <w:r w:rsidR="006B48E5" w:rsidRPr="006B48E5">
        <w:rPr>
          <w:rFonts w:ascii="Arial" w:hAnsi="Arial" w:cs="Arial"/>
          <w:sz w:val="14"/>
          <w:szCs w:val="14"/>
        </w:rPr>
        <w:t>Таун</w:t>
      </w:r>
      <w:proofErr w:type="spellEnd"/>
      <w:r w:rsidR="006B48E5" w:rsidRPr="006B48E5">
        <w:rPr>
          <w:rFonts w:ascii="Arial" w:hAnsi="Arial" w:cs="Arial"/>
          <w:sz w:val="14"/>
          <w:szCs w:val="14"/>
          <w:lang w:val="en-US"/>
        </w:rPr>
        <w:t xml:space="preserve">, </w:t>
      </w:r>
      <w:proofErr w:type="spellStart"/>
      <w:r w:rsidR="006B48E5" w:rsidRPr="006B48E5">
        <w:rPr>
          <w:rFonts w:ascii="Arial" w:hAnsi="Arial" w:cs="Arial"/>
          <w:sz w:val="14"/>
          <w:szCs w:val="14"/>
        </w:rPr>
        <w:t>Нинбо</w:t>
      </w:r>
      <w:proofErr w:type="spellEnd"/>
      <w:r w:rsidR="006B48E5" w:rsidRPr="006B48E5">
        <w:rPr>
          <w:rFonts w:ascii="Arial" w:hAnsi="Arial" w:cs="Arial"/>
          <w:sz w:val="14"/>
          <w:szCs w:val="14"/>
          <w:lang w:val="en-US"/>
        </w:rPr>
        <w:t xml:space="preserve">, </w:t>
      </w:r>
      <w:r w:rsidR="006B48E5" w:rsidRPr="006B48E5">
        <w:rPr>
          <w:rFonts w:ascii="Arial" w:hAnsi="Arial" w:cs="Arial"/>
          <w:sz w:val="14"/>
          <w:szCs w:val="14"/>
        </w:rPr>
        <w:t>Китай</w:t>
      </w:r>
      <w:r w:rsidR="006B48E5" w:rsidRPr="006B48E5">
        <w:rPr>
          <w:rFonts w:ascii="Arial" w:hAnsi="Arial" w:cs="Arial"/>
          <w:sz w:val="14"/>
          <w:szCs w:val="14"/>
          <w:lang w:val="en-US"/>
        </w:rPr>
        <w:t xml:space="preserve">, «Ningbo Yusing Electronics Co., LTD» Civil Industrial Zone, Pugen Village, Qiu’ai, Ningbo, China / </w:t>
      </w:r>
      <w:r w:rsidR="006B48E5" w:rsidRPr="006B48E5">
        <w:rPr>
          <w:rFonts w:ascii="Arial" w:hAnsi="Arial" w:cs="Arial"/>
          <w:sz w:val="14"/>
          <w:szCs w:val="14"/>
        </w:rPr>
        <w:t>ООО</w:t>
      </w:r>
      <w:r w:rsidR="006B48E5" w:rsidRPr="006B48E5">
        <w:rPr>
          <w:rFonts w:ascii="Arial" w:hAnsi="Arial" w:cs="Arial"/>
          <w:sz w:val="14"/>
          <w:szCs w:val="14"/>
          <w:lang w:val="en-US"/>
        </w:rPr>
        <w:t xml:space="preserve"> "</w:t>
      </w:r>
      <w:proofErr w:type="spellStart"/>
      <w:r w:rsidR="006B48E5" w:rsidRPr="006B48E5">
        <w:rPr>
          <w:rFonts w:ascii="Arial" w:hAnsi="Arial" w:cs="Arial"/>
          <w:sz w:val="14"/>
          <w:szCs w:val="14"/>
        </w:rPr>
        <w:t>Нингбо</w:t>
      </w:r>
      <w:proofErr w:type="spellEnd"/>
      <w:r w:rsidR="006B48E5" w:rsidRPr="006B48E5">
        <w:rPr>
          <w:rFonts w:ascii="Arial" w:hAnsi="Arial" w:cs="Arial"/>
          <w:sz w:val="14"/>
          <w:szCs w:val="14"/>
          <w:lang w:val="en-US"/>
        </w:rPr>
        <w:t xml:space="preserve"> </w:t>
      </w:r>
      <w:proofErr w:type="spellStart"/>
      <w:r w:rsidR="006B48E5" w:rsidRPr="006B48E5">
        <w:rPr>
          <w:rFonts w:ascii="Arial" w:hAnsi="Arial" w:cs="Arial"/>
          <w:sz w:val="14"/>
          <w:szCs w:val="14"/>
        </w:rPr>
        <w:t>Юсинг</w:t>
      </w:r>
      <w:proofErr w:type="spellEnd"/>
      <w:r w:rsidR="006B48E5" w:rsidRPr="006B48E5">
        <w:rPr>
          <w:rFonts w:ascii="Arial" w:hAnsi="Arial" w:cs="Arial"/>
          <w:sz w:val="14"/>
          <w:szCs w:val="14"/>
          <w:lang w:val="en-US"/>
        </w:rPr>
        <w:t xml:space="preserve"> </w:t>
      </w:r>
      <w:proofErr w:type="spellStart"/>
      <w:r w:rsidR="006B48E5" w:rsidRPr="006B48E5">
        <w:rPr>
          <w:rFonts w:ascii="Arial" w:hAnsi="Arial" w:cs="Arial"/>
          <w:sz w:val="14"/>
          <w:szCs w:val="14"/>
        </w:rPr>
        <w:t>Электроникс</w:t>
      </w:r>
      <w:proofErr w:type="spellEnd"/>
      <w:r w:rsidR="006B48E5" w:rsidRPr="006B48E5">
        <w:rPr>
          <w:rFonts w:ascii="Arial" w:hAnsi="Arial" w:cs="Arial"/>
          <w:sz w:val="14"/>
          <w:szCs w:val="14"/>
          <w:lang w:val="en-US"/>
        </w:rPr>
        <w:t xml:space="preserve"> </w:t>
      </w:r>
      <w:r w:rsidR="006B48E5" w:rsidRPr="006B48E5">
        <w:rPr>
          <w:rFonts w:ascii="Arial" w:hAnsi="Arial" w:cs="Arial"/>
          <w:sz w:val="14"/>
          <w:szCs w:val="14"/>
        </w:rPr>
        <w:t>Компания</w:t>
      </w:r>
      <w:r w:rsidR="006B48E5" w:rsidRPr="006B48E5">
        <w:rPr>
          <w:rFonts w:ascii="Arial" w:hAnsi="Arial" w:cs="Arial"/>
          <w:sz w:val="14"/>
          <w:szCs w:val="14"/>
          <w:lang w:val="en-US"/>
        </w:rPr>
        <w:t xml:space="preserve">", </w:t>
      </w:r>
      <w:r w:rsidR="006B48E5" w:rsidRPr="006B48E5">
        <w:rPr>
          <w:rFonts w:ascii="Arial" w:hAnsi="Arial" w:cs="Arial"/>
          <w:sz w:val="14"/>
          <w:szCs w:val="14"/>
        </w:rPr>
        <w:t>зона</w:t>
      </w:r>
      <w:r w:rsidR="006B48E5" w:rsidRPr="006B48E5">
        <w:rPr>
          <w:rFonts w:ascii="Arial" w:hAnsi="Arial" w:cs="Arial"/>
          <w:sz w:val="14"/>
          <w:szCs w:val="14"/>
          <w:lang w:val="en-US"/>
        </w:rPr>
        <w:t xml:space="preserve"> </w:t>
      </w:r>
      <w:proofErr w:type="spellStart"/>
      <w:r w:rsidR="006B48E5" w:rsidRPr="006B48E5">
        <w:rPr>
          <w:rFonts w:ascii="Arial" w:hAnsi="Arial" w:cs="Arial"/>
          <w:sz w:val="14"/>
          <w:szCs w:val="14"/>
        </w:rPr>
        <w:t>Цивил</w:t>
      </w:r>
      <w:proofErr w:type="spellEnd"/>
      <w:r w:rsidR="006B48E5" w:rsidRPr="006B48E5">
        <w:rPr>
          <w:rFonts w:ascii="Arial" w:hAnsi="Arial" w:cs="Arial"/>
          <w:sz w:val="14"/>
          <w:szCs w:val="14"/>
          <w:lang w:val="en-US"/>
        </w:rPr>
        <w:t xml:space="preserve"> </w:t>
      </w:r>
      <w:r w:rsidR="006B48E5" w:rsidRPr="006B48E5">
        <w:rPr>
          <w:rFonts w:ascii="Arial" w:hAnsi="Arial" w:cs="Arial"/>
          <w:sz w:val="14"/>
          <w:szCs w:val="14"/>
        </w:rPr>
        <w:t>Индастриал</w:t>
      </w:r>
      <w:r w:rsidR="006B48E5" w:rsidRPr="006B48E5">
        <w:rPr>
          <w:rFonts w:ascii="Arial" w:hAnsi="Arial" w:cs="Arial"/>
          <w:sz w:val="14"/>
          <w:szCs w:val="14"/>
          <w:lang w:val="en-US"/>
        </w:rPr>
        <w:t xml:space="preserve">, </w:t>
      </w:r>
      <w:r w:rsidR="006B48E5" w:rsidRPr="006B48E5">
        <w:rPr>
          <w:rFonts w:ascii="Arial" w:hAnsi="Arial" w:cs="Arial"/>
          <w:sz w:val="14"/>
          <w:szCs w:val="14"/>
        </w:rPr>
        <w:t>населенный</w:t>
      </w:r>
      <w:r w:rsidR="006B48E5" w:rsidRPr="006B48E5">
        <w:rPr>
          <w:rFonts w:ascii="Arial" w:hAnsi="Arial" w:cs="Arial"/>
          <w:sz w:val="14"/>
          <w:szCs w:val="14"/>
          <w:lang w:val="en-US"/>
        </w:rPr>
        <w:t xml:space="preserve"> </w:t>
      </w:r>
      <w:r w:rsidR="006B48E5" w:rsidRPr="006B48E5">
        <w:rPr>
          <w:rFonts w:ascii="Arial" w:hAnsi="Arial" w:cs="Arial"/>
          <w:sz w:val="14"/>
          <w:szCs w:val="14"/>
        </w:rPr>
        <w:t>пункт</w:t>
      </w:r>
      <w:r w:rsidR="006B48E5" w:rsidRPr="006B48E5">
        <w:rPr>
          <w:rFonts w:ascii="Arial" w:hAnsi="Arial" w:cs="Arial"/>
          <w:sz w:val="14"/>
          <w:szCs w:val="14"/>
          <w:lang w:val="en-US"/>
        </w:rPr>
        <w:t xml:space="preserve"> </w:t>
      </w:r>
      <w:proofErr w:type="spellStart"/>
      <w:r w:rsidR="006B48E5" w:rsidRPr="006B48E5">
        <w:rPr>
          <w:rFonts w:ascii="Arial" w:hAnsi="Arial" w:cs="Arial"/>
          <w:sz w:val="14"/>
          <w:szCs w:val="14"/>
        </w:rPr>
        <w:t>Пуген</w:t>
      </w:r>
      <w:proofErr w:type="spellEnd"/>
      <w:r w:rsidR="006B48E5" w:rsidRPr="006B48E5">
        <w:rPr>
          <w:rFonts w:ascii="Arial" w:hAnsi="Arial" w:cs="Arial"/>
          <w:sz w:val="14"/>
          <w:szCs w:val="14"/>
          <w:lang w:val="en-US"/>
        </w:rPr>
        <w:t xml:space="preserve">, </w:t>
      </w:r>
      <w:proofErr w:type="spellStart"/>
      <w:r w:rsidR="006B48E5" w:rsidRPr="006B48E5">
        <w:rPr>
          <w:rFonts w:ascii="Arial" w:hAnsi="Arial" w:cs="Arial"/>
          <w:sz w:val="14"/>
          <w:szCs w:val="14"/>
        </w:rPr>
        <w:t>Цюай</w:t>
      </w:r>
      <w:proofErr w:type="spellEnd"/>
      <w:r w:rsidR="006B48E5" w:rsidRPr="006B48E5">
        <w:rPr>
          <w:rFonts w:ascii="Arial" w:hAnsi="Arial" w:cs="Arial"/>
          <w:sz w:val="14"/>
          <w:szCs w:val="14"/>
          <w:lang w:val="en-US"/>
        </w:rPr>
        <w:t xml:space="preserve">, </w:t>
      </w:r>
      <w:r w:rsidR="006B48E5" w:rsidRPr="006B48E5">
        <w:rPr>
          <w:rFonts w:ascii="Arial" w:hAnsi="Arial" w:cs="Arial"/>
          <w:sz w:val="14"/>
          <w:szCs w:val="14"/>
        </w:rPr>
        <w:t>г</w:t>
      </w:r>
      <w:r w:rsidR="006B48E5" w:rsidRPr="006B48E5">
        <w:rPr>
          <w:rFonts w:ascii="Arial" w:hAnsi="Arial" w:cs="Arial"/>
          <w:sz w:val="14"/>
          <w:szCs w:val="14"/>
          <w:lang w:val="en-US"/>
        </w:rPr>
        <w:t xml:space="preserve">. </w:t>
      </w:r>
      <w:proofErr w:type="spellStart"/>
      <w:r w:rsidR="006B48E5" w:rsidRPr="006B48E5">
        <w:rPr>
          <w:rFonts w:ascii="Arial" w:hAnsi="Arial" w:cs="Arial"/>
          <w:sz w:val="14"/>
          <w:szCs w:val="14"/>
        </w:rPr>
        <w:t>Нингбо</w:t>
      </w:r>
      <w:proofErr w:type="spellEnd"/>
      <w:r w:rsidR="006B48E5" w:rsidRPr="006B48E5">
        <w:rPr>
          <w:rFonts w:ascii="Arial" w:hAnsi="Arial" w:cs="Arial"/>
          <w:sz w:val="14"/>
          <w:szCs w:val="14"/>
          <w:lang w:val="en-US"/>
        </w:rPr>
        <w:t xml:space="preserve">, </w:t>
      </w:r>
      <w:r w:rsidR="006B48E5" w:rsidRPr="006B48E5">
        <w:rPr>
          <w:rFonts w:ascii="Arial" w:hAnsi="Arial" w:cs="Arial"/>
          <w:sz w:val="14"/>
          <w:szCs w:val="14"/>
        </w:rPr>
        <w:t>Китай</w:t>
      </w:r>
      <w:r w:rsidR="006B48E5" w:rsidRPr="006B48E5">
        <w:rPr>
          <w:rFonts w:ascii="Arial" w:hAnsi="Arial" w:cs="Arial"/>
          <w:sz w:val="14"/>
          <w:szCs w:val="14"/>
          <w:lang w:val="en-US"/>
        </w:rPr>
        <w:t xml:space="preserve">. </w:t>
      </w:r>
      <w:r w:rsidR="006B48E5" w:rsidRPr="006B48E5">
        <w:rPr>
          <w:rFonts w:ascii="Arial" w:hAnsi="Arial" w:cs="Arial"/>
          <w:sz w:val="14"/>
          <w:szCs w:val="14"/>
        </w:rPr>
        <w:t>Уполномоченный представитель в РФ/Импортер: ООО «СИЛА СВЕТА» Россия, 117405, г. Москва, ул. Дорожная, д. 48, тел. +7(499)394-69-26.</w:t>
      </w:r>
      <w:bookmarkStart w:id="1" w:name="_GoBack"/>
      <w:bookmarkEnd w:id="1"/>
    </w:p>
    <w:p w:rsidR="00520E25" w:rsidRPr="001A6383" w:rsidRDefault="00A203D0" w:rsidP="00A203D0">
      <w:pPr>
        <w:suppressAutoHyphens/>
        <w:spacing w:after="0" w:line="240" w:lineRule="auto"/>
        <w:jc w:val="both"/>
        <w:rPr>
          <w:rFonts w:ascii="Arial" w:hAnsi="Arial" w:cs="Arial"/>
          <w:sz w:val="14"/>
          <w:szCs w:val="14"/>
        </w:rPr>
      </w:pPr>
      <w:r w:rsidRPr="00A203D0">
        <w:rPr>
          <w:rFonts w:ascii="Arial" w:hAnsi="Arial" w:cs="Arial"/>
          <w:sz w:val="14"/>
          <w:szCs w:val="14"/>
        </w:rPr>
        <w:t>Дата изготовления нанесена на упаковку изделия в формате ММ.ГГГГ, где ММ – месяц изготовления, ГГГГ – год изготовления.</w:t>
      </w:r>
    </w:p>
    <w:p w:rsidR="00EC1D60" w:rsidRPr="001A6383" w:rsidRDefault="00EC1D60" w:rsidP="00AA374D">
      <w:pPr>
        <w:pStyle w:val="a3"/>
        <w:numPr>
          <w:ilvl w:val="0"/>
          <w:numId w:val="1"/>
        </w:numPr>
        <w:suppressAutoHyphens/>
        <w:spacing w:after="0" w:line="240" w:lineRule="auto"/>
        <w:rPr>
          <w:rFonts w:ascii="Arial" w:hAnsi="Arial" w:cs="Arial"/>
          <w:b/>
          <w:sz w:val="14"/>
          <w:szCs w:val="14"/>
        </w:rPr>
      </w:pPr>
      <w:r w:rsidRPr="001A6383">
        <w:rPr>
          <w:rFonts w:ascii="Arial" w:hAnsi="Arial" w:cs="Arial"/>
          <w:b/>
          <w:sz w:val="14"/>
          <w:szCs w:val="14"/>
        </w:rPr>
        <w:t>Гарантийные обязательства</w:t>
      </w:r>
    </w:p>
    <w:p w:rsidR="00EC1D60" w:rsidRPr="001A6383" w:rsidRDefault="00EC1D60" w:rsidP="00AA374D">
      <w:pPr>
        <w:pStyle w:val="a3"/>
        <w:numPr>
          <w:ilvl w:val="0"/>
          <w:numId w:val="18"/>
        </w:numPr>
        <w:spacing w:after="0" w:line="240" w:lineRule="auto"/>
        <w:jc w:val="both"/>
        <w:rPr>
          <w:rFonts w:ascii="Arial" w:hAnsi="Arial" w:cs="Arial"/>
          <w:sz w:val="14"/>
          <w:szCs w:val="14"/>
        </w:rPr>
      </w:pPr>
      <w:r w:rsidRPr="001A6383">
        <w:rPr>
          <w:rFonts w:ascii="Arial" w:hAnsi="Arial" w:cs="Arial"/>
          <w:sz w:val="14"/>
          <w:szCs w:val="14"/>
        </w:rPr>
        <w:t xml:space="preserve">Гарантия на товар составляет </w:t>
      </w:r>
      <w:r w:rsidR="00BB2D1C" w:rsidRPr="001A6383">
        <w:rPr>
          <w:rFonts w:ascii="Arial" w:hAnsi="Arial" w:cs="Arial"/>
          <w:sz w:val="14"/>
          <w:szCs w:val="14"/>
        </w:rPr>
        <w:t>1</w:t>
      </w:r>
      <w:r w:rsidRPr="001A6383">
        <w:rPr>
          <w:rFonts w:ascii="Arial" w:hAnsi="Arial" w:cs="Arial"/>
          <w:sz w:val="14"/>
          <w:szCs w:val="14"/>
        </w:rPr>
        <w:t xml:space="preserve"> год (</w:t>
      </w:r>
      <w:r w:rsidR="00BB2D1C" w:rsidRPr="001A6383">
        <w:rPr>
          <w:rFonts w:ascii="Arial" w:hAnsi="Arial" w:cs="Arial"/>
          <w:sz w:val="14"/>
          <w:szCs w:val="14"/>
        </w:rPr>
        <w:t>12</w:t>
      </w:r>
      <w:r w:rsidRPr="001A6383">
        <w:rPr>
          <w:rFonts w:ascii="Arial" w:hAnsi="Arial" w:cs="Arial"/>
          <w:sz w:val="14"/>
          <w:szCs w:val="14"/>
        </w:rPr>
        <w:t xml:space="preserve"> месяц</w:t>
      </w:r>
      <w:r w:rsidR="00BB2D1C" w:rsidRPr="001A6383">
        <w:rPr>
          <w:rFonts w:ascii="Arial" w:hAnsi="Arial" w:cs="Arial"/>
          <w:sz w:val="14"/>
          <w:szCs w:val="14"/>
        </w:rPr>
        <w:t>ев</w:t>
      </w:r>
      <w:r w:rsidRPr="001A6383">
        <w:rPr>
          <w:rFonts w:ascii="Arial" w:hAnsi="Arial" w:cs="Arial"/>
          <w:sz w:val="14"/>
          <w:szCs w:val="14"/>
        </w:rPr>
        <w:t>) со дня продажи.</w:t>
      </w:r>
    </w:p>
    <w:p w:rsidR="00EC1D60" w:rsidRPr="001A6383" w:rsidRDefault="00EC1D60" w:rsidP="00AA374D">
      <w:pPr>
        <w:pStyle w:val="a3"/>
        <w:numPr>
          <w:ilvl w:val="0"/>
          <w:numId w:val="18"/>
        </w:numPr>
        <w:spacing w:after="0" w:line="240" w:lineRule="auto"/>
        <w:jc w:val="both"/>
        <w:rPr>
          <w:rFonts w:ascii="Arial" w:hAnsi="Arial" w:cs="Arial"/>
          <w:sz w:val="14"/>
          <w:szCs w:val="14"/>
        </w:rPr>
      </w:pPr>
      <w:r w:rsidRPr="001A6383">
        <w:rPr>
          <w:rFonts w:ascii="Arial" w:hAnsi="Arial" w:cs="Arial"/>
          <w:sz w:val="14"/>
          <w:szCs w:val="14"/>
        </w:rPr>
        <w:t>Гарантийные обязательства осуществляются на месте продажи товара. 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EC1D60" w:rsidRPr="001A6383" w:rsidRDefault="00EC1D60" w:rsidP="00AA374D">
      <w:pPr>
        <w:pStyle w:val="a3"/>
        <w:numPr>
          <w:ilvl w:val="0"/>
          <w:numId w:val="18"/>
        </w:numPr>
        <w:spacing w:after="0" w:line="240" w:lineRule="auto"/>
        <w:jc w:val="both"/>
        <w:rPr>
          <w:rFonts w:ascii="Arial" w:hAnsi="Arial" w:cs="Arial"/>
          <w:sz w:val="14"/>
          <w:szCs w:val="14"/>
        </w:rPr>
      </w:pPr>
      <w:r w:rsidRPr="001A6383">
        <w:rPr>
          <w:rFonts w:ascii="Arial" w:hAnsi="Arial" w:cs="Arial"/>
          <w:sz w:val="14"/>
          <w:szCs w:val="14"/>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EC1D60" w:rsidRPr="001A6383" w:rsidRDefault="00EC1D60" w:rsidP="00AA374D">
      <w:pPr>
        <w:pStyle w:val="a3"/>
        <w:numPr>
          <w:ilvl w:val="0"/>
          <w:numId w:val="18"/>
        </w:numPr>
        <w:spacing w:after="0" w:line="240" w:lineRule="auto"/>
        <w:jc w:val="both"/>
        <w:rPr>
          <w:rFonts w:ascii="Arial" w:hAnsi="Arial" w:cs="Arial"/>
          <w:sz w:val="14"/>
          <w:szCs w:val="14"/>
        </w:rPr>
      </w:pPr>
      <w:r w:rsidRPr="001A6383">
        <w:rPr>
          <w:rFonts w:ascii="Arial" w:hAnsi="Arial" w:cs="Arial"/>
          <w:sz w:val="14"/>
          <w:szCs w:val="14"/>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630AF6" w:rsidRDefault="00B308E6" w:rsidP="00B308E6">
      <w:pPr>
        <w:pStyle w:val="a3"/>
        <w:suppressAutoHyphens/>
        <w:spacing w:after="0" w:line="240" w:lineRule="auto"/>
        <w:ind w:left="360"/>
        <w:rPr>
          <w:rFonts w:ascii="Arial" w:hAnsi="Arial" w:cs="Arial"/>
          <w:sz w:val="14"/>
          <w:szCs w:val="14"/>
        </w:rPr>
      </w:pPr>
      <w:r w:rsidRPr="001A6383">
        <w:rPr>
          <w:noProof/>
          <w:sz w:val="14"/>
          <w:szCs w:val="14"/>
        </w:rPr>
        <w:drawing>
          <wp:inline distT="0" distB="0" distL="0" distR="0" wp14:anchorId="26055FF2" wp14:editId="373E8F85">
            <wp:extent cx="160385" cy="161925"/>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161579" cy="163130"/>
                    </a:xfrm>
                    <a:prstGeom prst="rect">
                      <a:avLst/>
                    </a:prstGeom>
                    <a:noFill/>
                    <a:ln w="9525">
                      <a:noFill/>
                      <a:miter lim="800000"/>
                      <a:headEnd/>
                      <a:tailEnd/>
                    </a:ln>
                  </pic:spPr>
                </pic:pic>
              </a:graphicData>
            </a:graphic>
          </wp:inline>
        </w:drawing>
      </w:r>
      <w:r w:rsidRPr="001A6383">
        <w:rPr>
          <w:noProof/>
          <w:sz w:val="14"/>
          <w:szCs w:val="14"/>
        </w:rPr>
        <w:drawing>
          <wp:inline distT="0" distB="0" distL="0" distR="0" wp14:anchorId="3256A7DA" wp14:editId="41721A15">
            <wp:extent cx="165974" cy="161925"/>
            <wp:effectExtent l="0" t="0" r="5715"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67192" cy="163113"/>
                    </a:xfrm>
                    <a:prstGeom prst="rect">
                      <a:avLst/>
                    </a:prstGeom>
                    <a:noFill/>
                    <a:ln w="9525">
                      <a:noFill/>
                      <a:miter lim="800000"/>
                      <a:headEnd/>
                      <a:tailEnd/>
                    </a:ln>
                  </pic:spPr>
                </pic:pic>
              </a:graphicData>
            </a:graphic>
          </wp:inline>
        </w:drawing>
      </w:r>
    </w:p>
    <w:p w:rsidR="00D031F2" w:rsidRDefault="00D031F2" w:rsidP="00B308E6">
      <w:pPr>
        <w:pStyle w:val="a3"/>
        <w:suppressAutoHyphens/>
        <w:spacing w:after="0" w:line="240" w:lineRule="auto"/>
        <w:ind w:left="360"/>
        <w:rPr>
          <w:rFonts w:ascii="Arial" w:hAnsi="Arial" w:cs="Arial"/>
          <w:sz w:val="14"/>
          <w:szCs w:val="14"/>
        </w:rPr>
      </w:pPr>
    </w:p>
    <w:tbl>
      <w:tblPr>
        <w:tblStyle w:val="a4"/>
        <w:tblW w:w="6960" w:type="dxa"/>
        <w:tblInd w:w="392" w:type="dxa"/>
        <w:tblLayout w:type="fixed"/>
        <w:tblLook w:val="04A0" w:firstRow="1" w:lastRow="0" w:firstColumn="1" w:lastColumn="0" w:noHBand="0" w:noVBand="1"/>
      </w:tblPr>
      <w:tblGrid>
        <w:gridCol w:w="1198"/>
        <w:gridCol w:w="1716"/>
        <w:gridCol w:w="173"/>
        <w:gridCol w:w="638"/>
        <w:gridCol w:w="1478"/>
        <w:gridCol w:w="874"/>
        <w:gridCol w:w="883"/>
      </w:tblGrid>
      <w:tr w:rsidR="00D031F2" w:rsidTr="00D031F2">
        <w:trPr>
          <w:trHeight w:val="626"/>
        </w:trPr>
        <w:tc>
          <w:tcPr>
            <w:tcW w:w="2914" w:type="dxa"/>
            <w:gridSpan w:val="2"/>
            <w:tcBorders>
              <w:top w:val="nil"/>
              <w:left w:val="nil"/>
              <w:bottom w:val="nil"/>
              <w:right w:val="nil"/>
            </w:tcBorders>
          </w:tcPr>
          <w:p w:rsidR="00D031F2" w:rsidRDefault="00D031F2" w:rsidP="00FE6B84">
            <w:pPr>
              <w:pStyle w:val="a3"/>
              <w:spacing w:line="216" w:lineRule="auto"/>
              <w:ind w:left="0"/>
              <w:rPr>
                <w:rFonts w:ascii="Arial" w:hAnsi="Arial" w:cs="Arial"/>
                <w:sz w:val="8"/>
                <w:szCs w:val="8"/>
              </w:rPr>
            </w:pPr>
          </w:p>
          <w:p w:rsidR="00D031F2" w:rsidRDefault="00D031F2" w:rsidP="00FE6B84">
            <w:pPr>
              <w:pStyle w:val="a3"/>
              <w:spacing w:line="216" w:lineRule="auto"/>
              <w:ind w:left="0"/>
              <w:rPr>
                <w:rFonts w:ascii="Arial" w:hAnsi="Arial" w:cs="Arial"/>
                <w:sz w:val="16"/>
                <w:szCs w:val="16"/>
              </w:rPr>
            </w:pPr>
          </w:p>
          <w:p w:rsidR="00D031F2" w:rsidRDefault="00406C3C" w:rsidP="00FE6B84">
            <w:pPr>
              <w:pStyle w:val="a3"/>
              <w:spacing w:line="216" w:lineRule="auto"/>
              <w:ind w:left="0"/>
              <w:rPr>
                <w:rFonts w:ascii="Arial" w:hAnsi="Arial" w:cs="Arial"/>
                <w:sz w:val="16"/>
                <w:szCs w:val="16"/>
              </w:rPr>
            </w:pPr>
            <w:r>
              <w:rPr>
                <w:rFonts w:ascii="Arial" w:hAnsi="Arial" w:cs="Arial"/>
                <w:noProof/>
                <w:sz w:val="16"/>
                <w:szCs w:val="16"/>
              </w:rPr>
              <w:drawing>
                <wp:inline distT="0" distB="0" distL="0" distR="0">
                  <wp:extent cx="1365507" cy="192024"/>
                  <wp:effectExtent l="0" t="0" r="635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TEKKER_logo чб.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65507" cy="192024"/>
                          </a:xfrm>
                          <a:prstGeom prst="rect">
                            <a:avLst/>
                          </a:prstGeom>
                        </pic:spPr>
                      </pic:pic>
                    </a:graphicData>
                  </a:graphic>
                </wp:inline>
              </w:drawing>
            </w:r>
          </w:p>
          <w:p w:rsidR="00D031F2" w:rsidRDefault="00D031F2" w:rsidP="00FE6B84">
            <w:pPr>
              <w:pStyle w:val="a3"/>
              <w:spacing w:line="216" w:lineRule="auto"/>
              <w:ind w:left="0"/>
              <w:rPr>
                <w:rFonts w:ascii="Arial" w:hAnsi="Arial" w:cs="Arial"/>
                <w:sz w:val="16"/>
                <w:szCs w:val="16"/>
              </w:rPr>
            </w:pPr>
          </w:p>
        </w:tc>
        <w:tc>
          <w:tcPr>
            <w:tcW w:w="4045" w:type="dxa"/>
            <w:gridSpan w:val="5"/>
            <w:tcBorders>
              <w:top w:val="nil"/>
              <w:left w:val="nil"/>
              <w:bottom w:val="nil"/>
              <w:right w:val="nil"/>
            </w:tcBorders>
          </w:tcPr>
          <w:p w:rsidR="00D031F2" w:rsidRDefault="00D031F2" w:rsidP="00FE6B84">
            <w:pPr>
              <w:pStyle w:val="a3"/>
              <w:spacing w:line="216" w:lineRule="auto"/>
              <w:ind w:left="0"/>
              <w:jc w:val="right"/>
              <w:rPr>
                <w:rFonts w:ascii="Arial" w:hAnsi="Arial" w:cs="Arial"/>
                <w:sz w:val="12"/>
                <w:szCs w:val="12"/>
              </w:rPr>
            </w:pPr>
          </w:p>
          <w:p w:rsidR="00D031F2" w:rsidRDefault="00D031F2" w:rsidP="00D031F2">
            <w:pPr>
              <w:pStyle w:val="a3"/>
              <w:spacing w:line="216" w:lineRule="auto"/>
              <w:ind w:left="0"/>
              <w:jc w:val="right"/>
              <w:rPr>
                <w:rFonts w:ascii="Arial" w:hAnsi="Arial" w:cs="Arial"/>
                <w:sz w:val="12"/>
                <w:szCs w:val="12"/>
              </w:rPr>
            </w:pPr>
            <w:r>
              <w:rPr>
                <w:rFonts w:ascii="Arial" w:hAnsi="Arial" w:cs="Arial"/>
                <w:sz w:val="12"/>
                <w:szCs w:val="12"/>
              </w:rPr>
              <w:t xml:space="preserve">Внимание: для соблюдения гарантийных обязательств, требования к подключению </w:t>
            </w:r>
            <w:r>
              <w:rPr>
                <w:rFonts w:ascii="Arial" w:hAnsi="Arial" w:cs="Arial"/>
                <w:sz w:val="12"/>
                <w:szCs w:val="12"/>
              </w:rPr>
              <w:br/>
              <w:t xml:space="preserve">и эксплуатации изделия, описанные в настоящей инструкции, </w:t>
            </w:r>
            <w:r>
              <w:rPr>
                <w:rFonts w:ascii="Arial" w:hAnsi="Arial" w:cs="Arial"/>
                <w:sz w:val="12"/>
                <w:szCs w:val="12"/>
              </w:rPr>
              <w:br/>
              <w:t>являются обязательными.</w:t>
            </w:r>
          </w:p>
        </w:tc>
      </w:tr>
      <w:tr w:rsidR="00D031F2" w:rsidTr="00D031F2">
        <w:trPr>
          <w:trHeight w:val="200"/>
        </w:trPr>
        <w:tc>
          <w:tcPr>
            <w:tcW w:w="3087" w:type="dxa"/>
            <w:gridSpan w:val="3"/>
            <w:tcBorders>
              <w:top w:val="nil"/>
              <w:left w:val="nil"/>
              <w:bottom w:val="single" w:sz="4" w:space="0" w:color="auto"/>
              <w:right w:val="nil"/>
            </w:tcBorders>
          </w:tcPr>
          <w:p w:rsidR="00D031F2" w:rsidRDefault="00D031F2" w:rsidP="00406C3C">
            <w:pPr>
              <w:pStyle w:val="a3"/>
              <w:spacing w:line="216" w:lineRule="auto"/>
              <w:ind w:left="0"/>
              <w:jc w:val="both"/>
              <w:rPr>
                <w:rFonts w:ascii="Arial" w:hAnsi="Arial" w:cs="Arial"/>
                <w:sz w:val="12"/>
                <w:szCs w:val="12"/>
              </w:rPr>
            </w:pPr>
            <w:r>
              <w:rPr>
                <w:rFonts w:ascii="Arial" w:hAnsi="Arial" w:cs="Arial"/>
                <w:sz w:val="12"/>
                <w:szCs w:val="12"/>
              </w:rPr>
              <w:t>Данный гарантийный талон заполняется только при розничной продаже продукции торговой марки “</w:t>
            </w:r>
            <w:proofErr w:type="spellStart"/>
            <w:r w:rsidR="0082492E">
              <w:rPr>
                <w:rFonts w:ascii="Arial" w:hAnsi="Arial" w:cs="Arial"/>
                <w:sz w:val="12"/>
                <w:szCs w:val="12"/>
                <w:lang w:val="en-US"/>
              </w:rPr>
              <w:t>Stekker</w:t>
            </w:r>
            <w:proofErr w:type="spellEnd"/>
            <w:r>
              <w:rPr>
                <w:rFonts w:ascii="Arial" w:hAnsi="Arial" w:cs="Arial"/>
                <w:sz w:val="12"/>
                <w:szCs w:val="12"/>
              </w:rPr>
              <w:t>”</w:t>
            </w:r>
          </w:p>
        </w:tc>
        <w:tc>
          <w:tcPr>
            <w:tcW w:w="638" w:type="dxa"/>
            <w:tcBorders>
              <w:top w:val="nil"/>
              <w:left w:val="nil"/>
              <w:bottom w:val="single" w:sz="4" w:space="0" w:color="auto"/>
              <w:right w:val="nil"/>
            </w:tcBorders>
          </w:tcPr>
          <w:p w:rsidR="00D031F2" w:rsidRDefault="00D031F2" w:rsidP="00FE6B84">
            <w:pPr>
              <w:pStyle w:val="a3"/>
              <w:tabs>
                <w:tab w:val="left" w:pos="194"/>
              </w:tabs>
              <w:spacing w:line="216" w:lineRule="auto"/>
              <w:ind w:left="0"/>
              <w:rPr>
                <w:rFonts w:ascii="Arial" w:hAnsi="Arial" w:cs="Arial"/>
                <w:b/>
                <w:sz w:val="2"/>
                <w:szCs w:val="2"/>
              </w:rPr>
            </w:pPr>
            <w:r>
              <w:rPr>
                <w:rFonts w:ascii="Arial" w:hAnsi="Arial" w:cs="Arial"/>
                <w:b/>
                <w:sz w:val="24"/>
                <w:szCs w:val="24"/>
              </w:rPr>
              <w:tab/>
            </w:r>
          </w:p>
        </w:tc>
        <w:tc>
          <w:tcPr>
            <w:tcW w:w="3234" w:type="dxa"/>
            <w:gridSpan w:val="3"/>
            <w:tcBorders>
              <w:top w:val="nil"/>
              <w:left w:val="nil"/>
              <w:bottom w:val="single" w:sz="4" w:space="0" w:color="auto"/>
              <w:right w:val="nil"/>
            </w:tcBorders>
          </w:tcPr>
          <w:p w:rsidR="00D031F2" w:rsidRDefault="00D031F2" w:rsidP="00FE6B84">
            <w:pPr>
              <w:pStyle w:val="a3"/>
              <w:spacing w:line="216" w:lineRule="auto"/>
              <w:ind w:left="0"/>
              <w:jc w:val="right"/>
              <w:rPr>
                <w:rFonts w:ascii="Arial" w:hAnsi="Arial" w:cs="Arial"/>
                <w:b/>
                <w:sz w:val="30"/>
                <w:szCs w:val="30"/>
              </w:rPr>
            </w:pPr>
            <w:r>
              <w:rPr>
                <w:rFonts w:ascii="Arial" w:hAnsi="Arial" w:cs="Arial"/>
                <w:b/>
                <w:sz w:val="30"/>
                <w:szCs w:val="30"/>
              </w:rPr>
              <w:t>Гарантийный талон</w:t>
            </w:r>
          </w:p>
        </w:tc>
      </w:tr>
      <w:tr w:rsidR="00D031F2" w:rsidTr="00D031F2">
        <w:trPr>
          <w:trHeight w:val="386"/>
        </w:trPr>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031F2" w:rsidRDefault="00D031F2" w:rsidP="00FE6B84">
            <w:pPr>
              <w:pStyle w:val="a3"/>
              <w:ind w:left="0"/>
              <w:jc w:val="center"/>
              <w:rPr>
                <w:rFonts w:ascii="Arial" w:hAnsi="Arial" w:cs="Arial"/>
                <w:sz w:val="12"/>
                <w:szCs w:val="12"/>
              </w:rPr>
            </w:pPr>
            <w:r>
              <w:rPr>
                <w:rFonts w:ascii="Arial" w:hAnsi="Arial" w:cs="Arial"/>
                <w:sz w:val="12"/>
                <w:szCs w:val="12"/>
              </w:rPr>
              <w:t>Дата продажи</w:t>
            </w:r>
          </w:p>
        </w:tc>
        <w:tc>
          <w:tcPr>
            <w:tcW w:w="40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031F2" w:rsidRDefault="00D031F2" w:rsidP="00FE6B84">
            <w:pPr>
              <w:pStyle w:val="a3"/>
              <w:ind w:left="0"/>
              <w:jc w:val="center"/>
              <w:rPr>
                <w:rFonts w:ascii="Arial" w:hAnsi="Arial" w:cs="Arial"/>
                <w:sz w:val="12"/>
                <w:szCs w:val="12"/>
              </w:rPr>
            </w:pPr>
            <w:r>
              <w:rPr>
                <w:rFonts w:ascii="Arial" w:hAnsi="Arial" w:cs="Arial"/>
                <w:sz w:val="12"/>
                <w:szCs w:val="12"/>
              </w:rPr>
              <w:t>Наименование изделия</w:t>
            </w:r>
          </w:p>
        </w:tc>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031F2" w:rsidRDefault="00D031F2" w:rsidP="00FE6B84">
            <w:pPr>
              <w:pStyle w:val="a3"/>
              <w:ind w:left="0"/>
              <w:jc w:val="center"/>
              <w:rPr>
                <w:rFonts w:ascii="Arial" w:hAnsi="Arial" w:cs="Arial"/>
                <w:sz w:val="12"/>
                <w:szCs w:val="12"/>
              </w:rPr>
            </w:pPr>
            <w:r>
              <w:rPr>
                <w:rFonts w:ascii="Arial" w:hAnsi="Arial" w:cs="Arial"/>
                <w:sz w:val="12"/>
                <w:szCs w:val="12"/>
              </w:rPr>
              <w:t>Количество</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031F2" w:rsidRDefault="00D031F2" w:rsidP="00FE6B84">
            <w:pPr>
              <w:pStyle w:val="a3"/>
              <w:ind w:left="0"/>
              <w:jc w:val="center"/>
              <w:rPr>
                <w:rFonts w:ascii="Arial" w:hAnsi="Arial" w:cs="Arial"/>
                <w:sz w:val="12"/>
                <w:szCs w:val="12"/>
              </w:rPr>
            </w:pPr>
            <w:r>
              <w:rPr>
                <w:rFonts w:ascii="Arial" w:hAnsi="Arial" w:cs="Arial"/>
                <w:sz w:val="12"/>
                <w:szCs w:val="12"/>
              </w:rPr>
              <w:t>Дата окончания гарантийного срока</w:t>
            </w:r>
          </w:p>
        </w:tc>
      </w:tr>
      <w:tr w:rsidR="00D031F2" w:rsidTr="00D031F2">
        <w:trPr>
          <w:trHeight w:val="434"/>
        </w:trPr>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31F2" w:rsidRDefault="00D031F2" w:rsidP="00FE6B84">
            <w:pPr>
              <w:pStyle w:val="a3"/>
              <w:ind w:left="0"/>
              <w:rPr>
                <w:rFonts w:ascii="Arial" w:hAnsi="Arial" w:cs="Arial"/>
                <w:sz w:val="16"/>
                <w:szCs w:val="16"/>
              </w:rPr>
            </w:pPr>
          </w:p>
        </w:tc>
        <w:tc>
          <w:tcPr>
            <w:tcW w:w="40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31F2" w:rsidRDefault="00D031F2" w:rsidP="00FE6B84">
            <w:pPr>
              <w:pStyle w:val="a3"/>
              <w:ind w:left="0"/>
              <w:rPr>
                <w:rFonts w:ascii="Arial" w:hAnsi="Arial" w:cs="Arial"/>
                <w:sz w:val="16"/>
                <w:szCs w:val="16"/>
              </w:rPr>
            </w:pPr>
          </w:p>
          <w:p w:rsidR="00D031F2" w:rsidRDefault="00D031F2" w:rsidP="00FE6B84">
            <w:pPr>
              <w:pStyle w:val="a3"/>
              <w:ind w:left="0"/>
              <w:rPr>
                <w:rFonts w:ascii="Arial" w:hAnsi="Arial" w:cs="Arial"/>
                <w:sz w:val="16"/>
                <w:szCs w:val="16"/>
              </w:rPr>
            </w:pPr>
          </w:p>
        </w:tc>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31F2" w:rsidRDefault="00D031F2" w:rsidP="00FE6B84">
            <w:pPr>
              <w:pStyle w:val="a3"/>
              <w:ind w:left="0"/>
              <w:rPr>
                <w:rFonts w:ascii="Arial" w:hAnsi="Arial" w:cs="Arial"/>
                <w:sz w:val="16"/>
                <w:szCs w:val="16"/>
              </w:rPr>
            </w:pP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31F2" w:rsidRDefault="00D031F2" w:rsidP="00FE6B84">
            <w:pPr>
              <w:pStyle w:val="a3"/>
              <w:ind w:left="0"/>
              <w:rPr>
                <w:rFonts w:ascii="Arial" w:hAnsi="Arial" w:cs="Arial"/>
                <w:sz w:val="16"/>
                <w:szCs w:val="16"/>
              </w:rPr>
            </w:pPr>
          </w:p>
        </w:tc>
      </w:tr>
      <w:tr w:rsidR="00D031F2" w:rsidTr="00D031F2">
        <w:trPr>
          <w:trHeight w:val="861"/>
        </w:trPr>
        <w:tc>
          <w:tcPr>
            <w:tcW w:w="696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31F2" w:rsidRDefault="00D031F2" w:rsidP="00FE6B84">
            <w:pPr>
              <w:pStyle w:val="a3"/>
              <w:ind w:left="0"/>
              <w:rPr>
                <w:rFonts w:ascii="Arial" w:hAnsi="Arial" w:cs="Arial"/>
                <w:sz w:val="16"/>
                <w:szCs w:val="16"/>
              </w:rPr>
            </w:pPr>
          </w:p>
          <w:p w:rsidR="00D031F2" w:rsidRDefault="00D031F2" w:rsidP="00FE6B84">
            <w:pPr>
              <w:pStyle w:val="a3"/>
              <w:ind w:left="0"/>
              <w:rPr>
                <w:rFonts w:ascii="Arial" w:hAnsi="Arial" w:cs="Arial"/>
                <w:sz w:val="12"/>
                <w:szCs w:val="12"/>
              </w:rPr>
            </w:pPr>
            <w:r>
              <w:rPr>
                <w:rFonts w:ascii="Arial" w:hAnsi="Arial" w:cs="Arial"/>
                <w:sz w:val="12"/>
                <w:szCs w:val="12"/>
              </w:rPr>
              <w:t>Продавец______________________                                                                                Покупатель______________________</w:t>
            </w:r>
            <w:r>
              <w:rPr>
                <w:rFonts w:ascii="Arial" w:hAnsi="Arial" w:cs="Arial"/>
                <w:sz w:val="12"/>
                <w:szCs w:val="12"/>
              </w:rPr>
              <w:br/>
            </w:r>
          </w:p>
          <w:p w:rsidR="00D031F2" w:rsidRDefault="00D031F2" w:rsidP="00FE6B84">
            <w:pPr>
              <w:pStyle w:val="a3"/>
              <w:ind w:left="0"/>
              <w:rPr>
                <w:rFonts w:ascii="Arial" w:hAnsi="Arial" w:cs="Arial"/>
                <w:sz w:val="12"/>
                <w:szCs w:val="12"/>
              </w:rPr>
            </w:pPr>
            <w:r>
              <w:rPr>
                <w:rFonts w:ascii="Arial" w:hAnsi="Arial" w:cs="Arial"/>
                <w:sz w:val="12"/>
                <w:szCs w:val="12"/>
              </w:rPr>
              <w:t>МП</w:t>
            </w:r>
          </w:p>
          <w:p w:rsidR="00D031F2" w:rsidRDefault="00D031F2" w:rsidP="00FE6B84">
            <w:pPr>
              <w:pStyle w:val="a3"/>
              <w:ind w:left="0"/>
              <w:rPr>
                <w:rFonts w:ascii="Arial" w:hAnsi="Arial" w:cs="Arial"/>
                <w:sz w:val="8"/>
                <w:szCs w:val="8"/>
              </w:rPr>
            </w:pPr>
          </w:p>
          <w:p w:rsidR="00D031F2" w:rsidRDefault="00D031F2" w:rsidP="00FE6B84">
            <w:pPr>
              <w:pStyle w:val="a3"/>
              <w:ind w:left="0"/>
              <w:rPr>
                <w:rFonts w:ascii="Arial" w:hAnsi="Arial" w:cs="Arial"/>
                <w:sz w:val="12"/>
                <w:szCs w:val="12"/>
              </w:rPr>
            </w:pPr>
            <w:r>
              <w:rPr>
                <w:rFonts w:ascii="Arial" w:hAnsi="Arial" w:cs="Arial"/>
                <w:sz w:val="12"/>
                <w:szCs w:val="12"/>
              </w:rPr>
              <w:t xml:space="preserve">ВНИМАНИЕ! </w:t>
            </w:r>
            <w:r>
              <w:rPr>
                <w:rFonts w:ascii="Arial" w:hAnsi="Arial" w:cs="Arial"/>
                <w:sz w:val="12"/>
                <w:szCs w:val="12"/>
              </w:rPr>
              <w:br/>
              <w:t>Незаполненный гарантийный талон снимает с продавца гарантийные обязательства.</w:t>
            </w:r>
            <w:r>
              <w:rPr>
                <w:rFonts w:ascii="Arial" w:hAnsi="Arial" w:cs="Arial"/>
                <w:sz w:val="12"/>
                <w:szCs w:val="12"/>
              </w:rPr>
              <w:br/>
              <w:t>Талон действителен при предъявлении кассового чека (товарной накладной)</w:t>
            </w:r>
          </w:p>
        </w:tc>
      </w:tr>
    </w:tbl>
    <w:p w:rsidR="00D031F2" w:rsidRPr="001A6383" w:rsidRDefault="00D031F2" w:rsidP="00B308E6">
      <w:pPr>
        <w:pStyle w:val="a3"/>
        <w:suppressAutoHyphens/>
        <w:spacing w:after="0" w:line="240" w:lineRule="auto"/>
        <w:ind w:left="360"/>
        <w:rPr>
          <w:rFonts w:ascii="Arial" w:hAnsi="Arial" w:cs="Arial"/>
          <w:sz w:val="14"/>
          <w:szCs w:val="14"/>
        </w:rPr>
      </w:pPr>
    </w:p>
    <w:sectPr w:rsidR="00D031F2" w:rsidRPr="001A6383" w:rsidSect="00B308E6">
      <w:pgSz w:w="8391" w:h="11906" w:code="11"/>
      <w:pgMar w:top="426" w:right="453"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64BE7"/>
    <w:multiLevelType w:val="hybridMultilevel"/>
    <w:tmpl w:val="314CA886"/>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DBD349E"/>
    <w:multiLevelType w:val="hybridMultilevel"/>
    <w:tmpl w:val="9EACC278"/>
    <w:lvl w:ilvl="0" w:tplc="3F4E0196">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385502"/>
    <w:multiLevelType w:val="hybridMultilevel"/>
    <w:tmpl w:val="D866698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E153E5E"/>
    <w:multiLevelType w:val="hybridMultilevel"/>
    <w:tmpl w:val="961AFB00"/>
    <w:lvl w:ilvl="0" w:tplc="5A921E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1B2022"/>
    <w:multiLevelType w:val="hybridMultilevel"/>
    <w:tmpl w:val="027A5D68"/>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6E839DB"/>
    <w:multiLevelType w:val="hybridMultilevel"/>
    <w:tmpl w:val="A69AFE8C"/>
    <w:lvl w:ilvl="0" w:tplc="76702BAA">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CC735D"/>
    <w:multiLevelType w:val="hybridMultilevel"/>
    <w:tmpl w:val="0EF0556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BAB5A47"/>
    <w:multiLevelType w:val="hybridMultilevel"/>
    <w:tmpl w:val="4BF08666"/>
    <w:lvl w:ilvl="0" w:tplc="A3CAE682">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D4F4FB0"/>
    <w:multiLevelType w:val="hybridMultilevel"/>
    <w:tmpl w:val="A4F8569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41C26D62"/>
    <w:multiLevelType w:val="hybridMultilevel"/>
    <w:tmpl w:val="39CEE53C"/>
    <w:lvl w:ilvl="0" w:tplc="95F0B8D2">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42533D2E"/>
    <w:multiLevelType w:val="hybridMultilevel"/>
    <w:tmpl w:val="B6B2798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46450419"/>
    <w:multiLevelType w:val="hybridMultilevel"/>
    <w:tmpl w:val="AF74A46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57120888"/>
    <w:multiLevelType w:val="hybridMultilevel"/>
    <w:tmpl w:val="0C34975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738B6CB9"/>
    <w:multiLevelType w:val="hybridMultilevel"/>
    <w:tmpl w:val="9A482F3C"/>
    <w:lvl w:ilvl="0" w:tplc="13AAB6F8">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60448E2"/>
    <w:multiLevelType w:val="hybridMultilevel"/>
    <w:tmpl w:val="946EAA9A"/>
    <w:lvl w:ilvl="0" w:tplc="C7849C3A">
      <w:start w:val="1"/>
      <w:numFmt w:val="decimal"/>
      <w:lvlText w:val="8.%1"/>
      <w:lvlJc w:val="left"/>
      <w:pPr>
        <w:ind w:left="36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7" w15:restartNumberingAfterBreak="0">
    <w:nsid w:val="77106929"/>
    <w:multiLevelType w:val="hybridMultilevel"/>
    <w:tmpl w:val="209EA1D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3"/>
  </w:num>
  <w:num w:numId="2">
    <w:abstractNumId w:val="3"/>
  </w:num>
  <w:num w:numId="3">
    <w:abstractNumId w:val="12"/>
  </w:num>
  <w:num w:numId="4">
    <w:abstractNumId w:val="15"/>
  </w:num>
  <w:num w:numId="5">
    <w:abstractNumId w:val="10"/>
  </w:num>
  <w:num w:numId="6">
    <w:abstractNumId w:val="0"/>
  </w:num>
  <w:num w:numId="7">
    <w:abstractNumId w:val="4"/>
  </w:num>
  <w:num w:numId="8">
    <w:abstractNumId w:val="5"/>
  </w:num>
  <w:num w:numId="9">
    <w:abstractNumId w:val="2"/>
  </w:num>
  <w:num w:numId="10">
    <w:abstractNumId w:val="17"/>
  </w:num>
  <w:num w:numId="11">
    <w:abstractNumId w:val="6"/>
  </w:num>
  <w:num w:numId="12">
    <w:abstractNumId w:val="9"/>
  </w:num>
  <w:num w:numId="13">
    <w:abstractNumId w:val="11"/>
  </w:num>
  <w:num w:numId="14">
    <w:abstractNumId w:val="16"/>
  </w:num>
  <w:num w:numId="15">
    <w:abstractNumId w:val="8"/>
  </w:num>
  <w:num w:numId="16">
    <w:abstractNumId w:val="1"/>
  </w:num>
  <w:num w:numId="17">
    <w:abstractNumId w:val="1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AE"/>
    <w:rsid w:val="000343E4"/>
    <w:rsid w:val="00045A1F"/>
    <w:rsid w:val="000723F0"/>
    <w:rsid w:val="000872D5"/>
    <w:rsid w:val="000A01FF"/>
    <w:rsid w:val="000B409F"/>
    <w:rsid w:val="00111DB6"/>
    <w:rsid w:val="001163D5"/>
    <w:rsid w:val="001231AC"/>
    <w:rsid w:val="0015097D"/>
    <w:rsid w:val="00167375"/>
    <w:rsid w:val="00170F77"/>
    <w:rsid w:val="001824E9"/>
    <w:rsid w:val="00190257"/>
    <w:rsid w:val="00193B38"/>
    <w:rsid w:val="00194B75"/>
    <w:rsid w:val="001A6383"/>
    <w:rsid w:val="001A6F28"/>
    <w:rsid w:val="0020601A"/>
    <w:rsid w:val="00215A53"/>
    <w:rsid w:val="002262DF"/>
    <w:rsid w:val="00226507"/>
    <w:rsid w:val="002364D4"/>
    <w:rsid w:val="002424F2"/>
    <w:rsid w:val="0024579D"/>
    <w:rsid w:val="00264CDF"/>
    <w:rsid w:val="00265C36"/>
    <w:rsid w:val="00265D8F"/>
    <w:rsid w:val="00272FDE"/>
    <w:rsid w:val="00281FEB"/>
    <w:rsid w:val="002C7D65"/>
    <w:rsid w:val="003052BA"/>
    <w:rsid w:val="0033080A"/>
    <w:rsid w:val="003312DF"/>
    <w:rsid w:val="003350F4"/>
    <w:rsid w:val="0034627A"/>
    <w:rsid w:val="003735F0"/>
    <w:rsid w:val="0038360F"/>
    <w:rsid w:val="003A5907"/>
    <w:rsid w:val="003B0999"/>
    <w:rsid w:val="00406C3C"/>
    <w:rsid w:val="004141C6"/>
    <w:rsid w:val="00420E83"/>
    <w:rsid w:val="004231CE"/>
    <w:rsid w:val="00436CB7"/>
    <w:rsid w:val="00465CB3"/>
    <w:rsid w:val="00513652"/>
    <w:rsid w:val="0051447B"/>
    <w:rsid w:val="00520E25"/>
    <w:rsid w:val="005263A9"/>
    <w:rsid w:val="00563B66"/>
    <w:rsid w:val="0056699D"/>
    <w:rsid w:val="005A6509"/>
    <w:rsid w:val="005B2440"/>
    <w:rsid w:val="005D64BA"/>
    <w:rsid w:val="0060196E"/>
    <w:rsid w:val="00611E64"/>
    <w:rsid w:val="00612D5F"/>
    <w:rsid w:val="0061361E"/>
    <w:rsid w:val="00630AF6"/>
    <w:rsid w:val="0064181C"/>
    <w:rsid w:val="00642C5E"/>
    <w:rsid w:val="00644A0A"/>
    <w:rsid w:val="0068456C"/>
    <w:rsid w:val="006A262A"/>
    <w:rsid w:val="006B48E5"/>
    <w:rsid w:val="006F5D20"/>
    <w:rsid w:val="00707A9F"/>
    <w:rsid w:val="00743439"/>
    <w:rsid w:val="00760BE0"/>
    <w:rsid w:val="00776ECE"/>
    <w:rsid w:val="007931CF"/>
    <w:rsid w:val="007A063E"/>
    <w:rsid w:val="007D1382"/>
    <w:rsid w:val="007D6C9E"/>
    <w:rsid w:val="007E0F4F"/>
    <w:rsid w:val="0082492E"/>
    <w:rsid w:val="00841B47"/>
    <w:rsid w:val="00845670"/>
    <w:rsid w:val="00864F0F"/>
    <w:rsid w:val="00892571"/>
    <w:rsid w:val="008A08BC"/>
    <w:rsid w:val="008A24AF"/>
    <w:rsid w:val="008C6E5A"/>
    <w:rsid w:val="008D187A"/>
    <w:rsid w:val="008F4C4D"/>
    <w:rsid w:val="009008BC"/>
    <w:rsid w:val="009045F7"/>
    <w:rsid w:val="00924894"/>
    <w:rsid w:val="00935CD2"/>
    <w:rsid w:val="009633E1"/>
    <w:rsid w:val="00967D08"/>
    <w:rsid w:val="009B4CEE"/>
    <w:rsid w:val="009C6F7E"/>
    <w:rsid w:val="009E46A1"/>
    <w:rsid w:val="00A06D26"/>
    <w:rsid w:val="00A10C50"/>
    <w:rsid w:val="00A203D0"/>
    <w:rsid w:val="00A34ECE"/>
    <w:rsid w:val="00A73125"/>
    <w:rsid w:val="00AA374D"/>
    <w:rsid w:val="00AB0971"/>
    <w:rsid w:val="00AB79AF"/>
    <w:rsid w:val="00AE412E"/>
    <w:rsid w:val="00AF572F"/>
    <w:rsid w:val="00B2050A"/>
    <w:rsid w:val="00B308E6"/>
    <w:rsid w:val="00B52B8A"/>
    <w:rsid w:val="00B63843"/>
    <w:rsid w:val="00B722AF"/>
    <w:rsid w:val="00BB2D1C"/>
    <w:rsid w:val="00BE5E36"/>
    <w:rsid w:val="00BF2EAC"/>
    <w:rsid w:val="00C01647"/>
    <w:rsid w:val="00C05505"/>
    <w:rsid w:val="00C10945"/>
    <w:rsid w:val="00C9455F"/>
    <w:rsid w:val="00CB16B6"/>
    <w:rsid w:val="00CB27F2"/>
    <w:rsid w:val="00CB40EB"/>
    <w:rsid w:val="00CC045E"/>
    <w:rsid w:val="00CC43E4"/>
    <w:rsid w:val="00CD1076"/>
    <w:rsid w:val="00CD4D5B"/>
    <w:rsid w:val="00CE6B88"/>
    <w:rsid w:val="00CE7366"/>
    <w:rsid w:val="00D031F2"/>
    <w:rsid w:val="00D21584"/>
    <w:rsid w:val="00D345AC"/>
    <w:rsid w:val="00D365DE"/>
    <w:rsid w:val="00D4371E"/>
    <w:rsid w:val="00D506F9"/>
    <w:rsid w:val="00D6706F"/>
    <w:rsid w:val="00DA7EA5"/>
    <w:rsid w:val="00DF0A26"/>
    <w:rsid w:val="00E70B98"/>
    <w:rsid w:val="00E7673A"/>
    <w:rsid w:val="00E8479A"/>
    <w:rsid w:val="00E85BF6"/>
    <w:rsid w:val="00EA6F7B"/>
    <w:rsid w:val="00EC1D60"/>
    <w:rsid w:val="00ED640D"/>
    <w:rsid w:val="00ED69AE"/>
    <w:rsid w:val="00EE02E5"/>
    <w:rsid w:val="00EF0624"/>
    <w:rsid w:val="00EF1742"/>
    <w:rsid w:val="00F11C6E"/>
    <w:rsid w:val="00F41BB4"/>
    <w:rsid w:val="00F42265"/>
    <w:rsid w:val="00FA62D1"/>
    <w:rsid w:val="00FE4676"/>
    <w:rsid w:val="00FE66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D1D6E4-9088-47F6-8C72-DE763C7E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11D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9AE"/>
    <w:pPr>
      <w:ind w:left="720"/>
      <w:contextualSpacing/>
    </w:pPr>
  </w:style>
  <w:style w:type="table" w:styleId="a4">
    <w:name w:val="Table Grid"/>
    <w:basedOn w:val="a1"/>
    <w:uiPriority w:val="59"/>
    <w:rsid w:val="001824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3462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62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690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1111</Words>
  <Characters>6338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Марк</dc:creator>
  <cp:lastModifiedBy>User</cp:lastModifiedBy>
  <cp:revision>9</cp:revision>
  <dcterms:created xsi:type="dcterms:W3CDTF">2024-12-17T14:26:00Z</dcterms:created>
  <dcterms:modified xsi:type="dcterms:W3CDTF">2026-07-13T06:26:00Z</dcterms:modified>
</cp:coreProperties>
</file>